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C847" w14:textId="3AAF3C01" w:rsidR="008F1275" w:rsidRPr="007C4B1C" w:rsidRDefault="008B53C8" w:rsidP="008B53C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4B1C">
        <w:rPr>
          <w:rFonts w:ascii="Times New Roman" w:hAnsi="Times New Roman"/>
          <w:b/>
          <w:i/>
          <w:iCs/>
          <w:sz w:val="28"/>
          <w:szCs w:val="28"/>
        </w:rPr>
        <w:t>КУШПЕТЮК ОЛЕНА ІВАНІВНА</w:t>
      </w:r>
    </w:p>
    <w:p w14:paraId="3F31BE24" w14:textId="725848BC" w:rsidR="00931CA7" w:rsidRPr="008B53C8" w:rsidRDefault="008F1275" w:rsidP="007C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C8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931CA7" w:rsidRPr="008B53C8">
        <w:rPr>
          <w:rFonts w:ascii="Times New Roman" w:hAnsi="Times New Roman" w:cs="Times New Roman"/>
          <w:bCs/>
          <w:sz w:val="28"/>
          <w:szCs w:val="28"/>
        </w:rPr>
        <w:t>інформаційної, бібліотечної та архівної справи</w:t>
      </w:r>
    </w:p>
    <w:p w14:paraId="5535A1A3" w14:textId="01A60668" w:rsidR="008F1275" w:rsidRPr="008B53C8" w:rsidRDefault="008F1275" w:rsidP="007C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C8">
        <w:rPr>
          <w:rFonts w:ascii="Times New Roman" w:hAnsi="Times New Roman" w:cs="Times New Roman"/>
          <w:sz w:val="28"/>
          <w:szCs w:val="28"/>
        </w:rPr>
        <w:t xml:space="preserve">Посада: </w:t>
      </w:r>
      <w:r w:rsidR="00931CA7" w:rsidRPr="008B53C8">
        <w:rPr>
          <w:rFonts w:ascii="Times New Roman" w:hAnsi="Times New Roman" w:cs="Times New Roman"/>
          <w:sz w:val="28"/>
          <w:szCs w:val="28"/>
        </w:rPr>
        <w:t>доцент</w:t>
      </w:r>
    </w:p>
    <w:p w14:paraId="1DFC802F" w14:textId="7E15FAFE" w:rsidR="008F1275" w:rsidRPr="008B53C8" w:rsidRDefault="008F1275" w:rsidP="007C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C8">
        <w:rPr>
          <w:rFonts w:ascii="Times New Roman" w:hAnsi="Times New Roman" w:cs="Times New Roman"/>
          <w:sz w:val="28"/>
          <w:szCs w:val="28"/>
        </w:rPr>
        <w:t xml:space="preserve">Науковий ступінь: </w:t>
      </w:r>
      <w:r w:rsidR="00931CA7" w:rsidRPr="008B53C8">
        <w:rPr>
          <w:rFonts w:ascii="Times New Roman" w:hAnsi="Times New Roman" w:cs="Times New Roman"/>
          <w:sz w:val="28"/>
          <w:szCs w:val="28"/>
        </w:rPr>
        <w:t>кандидат історичних наук</w:t>
      </w:r>
    </w:p>
    <w:p w14:paraId="7A18F512" w14:textId="77777777" w:rsidR="00931CA7" w:rsidRPr="008B53C8" w:rsidRDefault="00316F0C" w:rsidP="007C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53C8">
        <w:rPr>
          <w:rFonts w:ascii="Times New Roman" w:hAnsi="Times New Roman" w:cs="Times New Roman"/>
          <w:sz w:val="28"/>
          <w:szCs w:val="28"/>
        </w:rPr>
        <w:t xml:space="preserve">Вчене звання: </w:t>
      </w:r>
      <w:r w:rsidR="00931CA7" w:rsidRPr="008B53C8">
        <w:rPr>
          <w:rFonts w:ascii="Times New Roman" w:hAnsi="Times New Roman" w:cs="Times New Roman"/>
          <w:sz w:val="28"/>
          <w:szCs w:val="28"/>
        </w:rPr>
        <w:t>доцент</w:t>
      </w:r>
    </w:p>
    <w:p w14:paraId="652070EB" w14:textId="51832FCC" w:rsidR="00316F0C" w:rsidRPr="008B53C8" w:rsidRDefault="00931CA7" w:rsidP="007C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D2">
        <w:rPr>
          <w:rFonts w:ascii="Times New Roman" w:hAnsi="Times New Roman" w:cs="Times New Roman"/>
          <w:sz w:val="28"/>
          <w:szCs w:val="28"/>
        </w:rPr>
        <w:t>Д</w:t>
      </w:r>
      <w:r w:rsidR="00316F0C" w:rsidRPr="00A14AD2">
        <w:rPr>
          <w:rFonts w:ascii="Times New Roman" w:hAnsi="Times New Roman" w:cs="Times New Roman"/>
          <w:sz w:val="28"/>
          <w:szCs w:val="28"/>
        </w:rPr>
        <w:t xml:space="preserve">освід роботи: </w:t>
      </w:r>
      <w:r w:rsidR="002C6545">
        <w:rPr>
          <w:rFonts w:ascii="Times New Roman" w:hAnsi="Times New Roman" w:cs="Times New Roman"/>
          <w:sz w:val="28"/>
          <w:szCs w:val="28"/>
        </w:rPr>
        <w:t>39</w:t>
      </w:r>
      <w:r w:rsidR="00A14AD2" w:rsidRPr="00A14AD2">
        <w:rPr>
          <w:rFonts w:ascii="Times New Roman" w:hAnsi="Times New Roman" w:cs="Times New Roman"/>
          <w:sz w:val="28"/>
          <w:szCs w:val="28"/>
        </w:rPr>
        <w:t xml:space="preserve"> років</w:t>
      </w:r>
    </w:p>
    <w:p w14:paraId="7F9BBD9F" w14:textId="52B978A7" w:rsidR="008F1275" w:rsidRDefault="008F1275" w:rsidP="007C4B1C">
      <w:pPr>
        <w:spacing w:after="0" w:line="240" w:lineRule="auto"/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8B53C8">
        <w:rPr>
          <w:rFonts w:ascii="Times New Roman" w:hAnsi="Times New Roman" w:cs="Times New Roman"/>
          <w:bCs/>
          <w:sz w:val="28"/>
          <w:szCs w:val="28"/>
        </w:rPr>
        <w:t>Google Scholar:</w:t>
      </w:r>
      <w:r w:rsidR="004E31F0" w:rsidRPr="008B53C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8B53C8" w:rsidRPr="00C043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https://scholar.google.com.ua/citations?user=_ubHSUQAAAAJ&amp;hl=uk&amp;oi=ao</w:t>
        </w:r>
      </w:hyperlink>
    </w:p>
    <w:p w14:paraId="3368B766" w14:textId="405D252B" w:rsidR="00931CA7" w:rsidRPr="008B53C8" w:rsidRDefault="00931CA7" w:rsidP="007C4B1C">
      <w:pPr>
        <w:spacing w:after="0" w:line="240" w:lineRule="auto"/>
        <w:jc w:val="both"/>
        <w:rPr>
          <w:rStyle w:val="orcid-id-https"/>
          <w:rFonts w:ascii="Times New Roman" w:hAnsi="Times New Roman" w:cs="Times New Roman"/>
          <w:sz w:val="28"/>
          <w:szCs w:val="28"/>
          <w:u w:val="single"/>
        </w:rPr>
      </w:pPr>
      <w:r w:rsidRPr="008B53C8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8B53C8">
        <w:rPr>
          <w:rFonts w:ascii="Times New Roman" w:hAnsi="Times New Roman" w:cs="Times New Roman"/>
          <w:sz w:val="28"/>
          <w:szCs w:val="28"/>
        </w:rPr>
        <w:t>:</w:t>
      </w:r>
      <w:r w:rsidRPr="008B53C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A14AD2" w:rsidRPr="00CB13FA">
          <w:rPr>
            <w:rStyle w:val="a3"/>
            <w:rFonts w:ascii="Times New Roman" w:hAnsi="Times New Roman" w:cs="Times New Roman"/>
            <w:sz w:val="28"/>
            <w:szCs w:val="28"/>
          </w:rPr>
          <w:t>/0000-0001-5945-2288</w:t>
        </w:r>
      </w:hyperlink>
      <w:r w:rsidR="00A14AD2">
        <w:rPr>
          <w:rStyle w:val="orcid-id-https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2B342FD" w14:textId="77777777" w:rsidR="007C4B1C" w:rsidRDefault="007C4B1C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C8DA4" w14:textId="19829C4F" w:rsidR="008F1275" w:rsidRPr="008F1275" w:rsidRDefault="008F1275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Біографія</w:t>
      </w:r>
    </w:p>
    <w:p w14:paraId="72241CA0" w14:textId="77777777" w:rsidR="007F682C" w:rsidRPr="00E11830" w:rsidRDefault="00931CA7" w:rsidP="007C4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Народилася 27 квітня 1967 р. у селі Берестя Дубровицького району Рівненської області.</w:t>
      </w:r>
    </w:p>
    <w:p w14:paraId="1CB91826" w14:textId="30568219" w:rsidR="007F682C" w:rsidRPr="00E11830" w:rsidRDefault="00931CA7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1991 р. закінчила історичний факультет Луцького державного педагогічного інституту імені Лесі Українки</w:t>
      </w:r>
      <w:r w:rsidRPr="00E11830">
        <w:rPr>
          <w:rFonts w:ascii="Times New Roman" w:hAnsi="Times New Roman" w:cs="Times New Roman"/>
          <w:sz w:val="28"/>
          <w:szCs w:val="28"/>
        </w:rPr>
        <w:t>, отрима</w:t>
      </w:r>
      <w:r w:rsidR="001E5898" w:rsidRPr="00E11830">
        <w:rPr>
          <w:rFonts w:ascii="Times New Roman" w:hAnsi="Times New Roman" w:cs="Times New Roman"/>
          <w:sz w:val="28"/>
          <w:szCs w:val="28"/>
        </w:rPr>
        <w:t>ла</w:t>
      </w:r>
      <w:r w:rsidRPr="00E11830">
        <w:rPr>
          <w:rFonts w:ascii="Times New Roman" w:hAnsi="Times New Roman" w:cs="Times New Roman"/>
          <w:sz w:val="28"/>
          <w:szCs w:val="28"/>
        </w:rPr>
        <w:t xml:space="preserve"> кваліфікацію </w:t>
      </w:r>
      <w:r w:rsidR="007F682C" w:rsidRPr="00E11830">
        <w:rPr>
          <w:rFonts w:ascii="Times New Roman" w:hAnsi="Times New Roman" w:cs="Times New Roman"/>
          <w:sz w:val="28"/>
          <w:szCs w:val="28"/>
        </w:rPr>
        <w:t xml:space="preserve">вчителя історії  суспільствознавства та радянського права. </w:t>
      </w:r>
    </w:p>
    <w:p w14:paraId="3992ADDA" w14:textId="55D000AA" w:rsidR="00D37993" w:rsidRPr="00E11830" w:rsidRDefault="00931CA7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30">
        <w:rPr>
          <w:rFonts w:ascii="Times New Roman" w:hAnsi="Times New Roman" w:cs="Times New Roman"/>
          <w:sz w:val="28"/>
          <w:szCs w:val="28"/>
        </w:rPr>
        <w:t>У 2001 р. захистила кандидатську дисертацію</w:t>
      </w:r>
      <w:r w:rsidR="008B53C8" w:rsidRPr="008B53C8">
        <w:rPr>
          <w:rFonts w:ascii="Times New Roman" w:hAnsi="Times New Roman" w:cs="Times New Roman"/>
          <w:sz w:val="28"/>
          <w:szCs w:val="28"/>
        </w:rPr>
        <w:t xml:space="preserve"> </w:t>
      </w:r>
      <w:r w:rsidR="008B53C8">
        <w:rPr>
          <w:rFonts w:ascii="Times New Roman" w:hAnsi="Times New Roman" w:cs="Times New Roman"/>
          <w:sz w:val="28"/>
          <w:szCs w:val="28"/>
        </w:rPr>
        <w:t>на здобуття кандидата історич</w:t>
      </w:r>
      <w:r w:rsidR="008B53C8" w:rsidRPr="00F062F2">
        <w:rPr>
          <w:rFonts w:ascii="Times New Roman" w:hAnsi="Times New Roman" w:cs="Times New Roman"/>
          <w:sz w:val="28"/>
          <w:szCs w:val="28"/>
        </w:rPr>
        <w:t>них н</w:t>
      </w:r>
      <w:r w:rsidR="008B53C8">
        <w:rPr>
          <w:rFonts w:ascii="Times New Roman" w:hAnsi="Times New Roman" w:cs="Times New Roman"/>
          <w:sz w:val="28"/>
          <w:szCs w:val="28"/>
        </w:rPr>
        <w:t xml:space="preserve">аук, спеціальність </w:t>
      </w:r>
      <w:r w:rsidR="008B53C8" w:rsidRPr="007F682C">
        <w:rPr>
          <w:rFonts w:ascii="Times New Roman" w:hAnsi="Times New Roman" w:cs="Times New Roman"/>
          <w:sz w:val="28"/>
          <w:szCs w:val="28"/>
        </w:rPr>
        <w:t>07.00.01 – історія України</w:t>
      </w:r>
      <w:r w:rsidRPr="00E11830">
        <w:rPr>
          <w:rFonts w:ascii="Times New Roman" w:hAnsi="Times New Roman" w:cs="Times New Roman"/>
          <w:sz w:val="28"/>
          <w:szCs w:val="28"/>
        </w:rPr>
        <w:t>. 2007 року присвоєно вчене звання доцента кафедри гуманітарних дисциплін.</w:t>
      </w:r>
    </w:p>
    <w:p w14:paraId="27DB51E5" w14:textId="06C45A71" w:rsidR="00931CA7" w:rsidRDefault="005F163F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30">
        <w:rPr>
          <w:rFonts w:ascii="Times New Roman" w:hAnsi="Times New Roman" w:cs="Times New Roman"/>
          <w:iCs/>
          <w:sz w:val="28"/>
          <w:szCs w:val="28"/>
        </w:rPr>
        <w:t>У 2015 році</w:t>
      </w:r>
      <w:r w:rsidRPr="00E1183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11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закінчила</w:t>
      </w:r>
      <w:r w:rsidRPr="00E11830">
        <w:rPr>
          <w:rFonts w:ascii="Times New Roman" w:hAnsi="Times New Roman" w:cs="Times New Roman"/>
          <w:sz w:val="28"/>
          <w:szCs w:val="28"/>
        </w:rPr>
        <w:t xml:space="preserve"> Луцьк</w:t>
      </w:r>
      <w:r w:rsidR="00D37993" w:rsidRPr="00E11830">
        <w:rPr>
          <w:rFonts w:ascii="Times New Roman" w:hAnsi="Times New Roman" w:cs="Times New Roman"/>
          <w:sz w:val="28"/>
          <w:szCs w:val="28"/>
        </w:rPr>
        <w:t>ий</w:t>
      </w:r>
      <w:r w:rsidRPr="00E11830">
        <w:rPr>
          <w:rFonts w:ascii="Times New Roman" w:hAnsi="Times New Roman" w:cs="Times New Roman"/>
          <w:sz w:val="28"/>
          <w:szCs w:val="28"/>
        </w:rPr>
        <w:t xml:space="preserve"> інститут розвитку людини</w:t>
      </w:r>
      <w:r w:rsidR="008B53C8">
        <w:rPr>
          <w:rFonts w:ascii="Times New Roman" w:hAnsi="Times New Roman" w:cs="Times New Roman"/>
          <w:sz w:val="28"/>
          <w:szCs w:val="28"/>
        </w:rPr>
        <w:t xml:space="preserve"> Університету «Україна»</w:t>
      </w:r>
      <w:r w:rsidR="00D37993" w:rsidRPr="00E11830">
        <w:rPr>
          <w:rFonts w:ascii="Times New Roman" w:hAnsi="Times New Roman" w:cs="Times New Roman"/>
          <w:sz w:val="28"/>
          <w:szCs w:val="28"/>
        </w:rPr>
        <w:t>, здобула ступінь магістра за спеціальністю «Документознавство та інформаційна діяльність» та отримала кваліфікацію документознавця, менеджера у сфері надання інформації, помічника вищого державного службовця.</w:t>
      </w:r>
    </w:p>
    <w:p w14:paraId="6A13D246" w14:textId="54150578" w:rsidR="008B53C8" w:rsidRPr="00F21DA9" w:rsidRDefault="008B53C8" w:rsidP="007C4B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DA9">
        <w:rPr>
          <w:rFonts w:ascii="Times New Roman" w:eastAsia="Calibri" w:hAnsi="Times New Roman" w:cs="Times New Roman"/>
          <w:sz w:val="28"/>
          <w:szCs w:val="28"/>
        </w:rPr>
        <w:t xml:space="preserve">З 1 жовтня 2001 року працює у Луцькому інституті розвитку людини Університету «Україна». У 2002-2013 рр. очолювала кафедру соціально-гуманітарних наук та суспільних відносин. З 2014 по 2023 рр. працювала на посаді заступника директора з  навчально-виховної роботи. З </w:t>
      </w:r>
      <w:r w:rsidR="00F21DA9" w:rsidRPr="00F21DA9">
        <w:rPr>
          <w:rFonts w:ascii="Times New Roman" w:eastAsia="Calibri" w:hAnsi="Times New Roman" w:cs="Times New Roman"/>
          <w:sz w:val="28"/>
          <w:szCs w:val="28"/>
        </w:rPr>
        <w:t xml:space="preserve">вересня 2023 р. – доцент </w:t>
      </w:r>
      <w:r w:rsidR="00F21DA9" w:rsidRPr="00F21DA9">
        <w:rPr>
          <w:rFonts w:ascii="Times New Roman" w:hAnsi="Times New Roman" w:cs="Times New Roman"/>
          <w:sz w:val="28"/>
          <w:szCs w:val="28"/>
        </w:rPr>
        <w:t xml:space="preserve">кафедри </w:t>
      </w:r>
      <w:r w:rsidR="00F21DA9" w:rsidRPr="00F21DA9">
        <w:rPr>
          <w:rFonts w:ascii="Times New Roman" w:hAnsi="Times New Roman" w:cs="Times New Roman"/>
          <w:bCs/>
          <w:sz w:val="28"/>
          <w:szCs w:val="28"/>
        </w:rPr>
        <w:t>інформаційної, бібліотечної та архівної справи.</w:t>
      </w:r>
    </w:p>
    <w:p w14:paraId="792A0736" w14:textId="77777777" w:rsidR="009F1142" w:rsidRDefault="009F1142" w:rsidP="009F11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F163F">
        <w:rPr>
          <w:rFonts w:ascii="Times New Roman" w:hAnsi="Times New Roman" w:cs="Times New Roman"/>
          <w:b/>
          <w:iCs/>
          <w:sz w:val="28"/>
          <w:szCs w:val="28"/>
        </w:rPr>
        <w:t>Підвищення наукової кваліфікації</w:t>
      </w:r>
    </w:p>
    <w:p w14:paraId="5C638BE4" w14:textId="77777777" w:rsidR="009F1142" w:rsidRDefault="009F1142" w:rsidP="009F1142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дисертації</w:t>
      </w:r>
      <w:r w:rsidRPr="00E51618">
        <w:rPr>
          <w:rFonts w:ascii="Times New Roman" w:hAnsi="Times New Roman" w:cs="Times New Roman"/>
          <w:sz w:val="28"/>
          <w:szCs w:val="28"/>
        </w:rPr>
        <w:t xml:space="preserve"> на здобуття наукового ступ</w:t>
      </w:r>
      <w:r>
        <w:rPr>
          <w:rFonts w:ascii="Times New Roman" w:hAnsi="Times New Roman" w:cs="Times New Roman"/>
          <w:sz w:val="28"/>
          <w:szCs w:val="28"/>
        </w:rPr>
        <w:t>еня кандидата історичних наук</w:t>
      </w:r>
      <w:r w:rsidRPr="000642C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642C1">
        <w:rPr>
          <w:rFonts w:ascii="Times New Roman" w:hAnsi="Times New Roman" w:cs="Times New Roman"/>
          <w:sz w:val="28"/>
          <w:szCs w:val="28"/>
        </w:rPr>
        <w:t>спеціалізованій вченій раді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 76.051.03 </w:t>
      </w:r>
      <w:r w:rsidRPr="007F682C">
        <w:rPr>
          <w:rFonts w:ascii="Times New Roman" w:hAnsi="Times New Roman" w:cs="Times New Roman"/>
          <w:sz w:val="28"/>
          <w:szCs w:val="28"/>
        </w:rPr>
        <w:t>Чернівецько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F682C">
        <w:rPr>
          <w:rFonts w:ascii="Times New Roman" w:hAnsi="Times New Roman" w:cs="Times New Roman"/>
          <w:sz w:val="28"/>
          <w:szCs w:val="28"/>
        </w:rPr>
        <w:t xml:space="preserve"> національно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F682C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682C">
        <w:rPr>
          <w:rFonts w:ascii="Times New Roman" w:hAnsi="Times New Roman" w:cs="Times New Roman"/>
          <w:sz w:val="28"/>
          <w:szCs w:val="28"/>
        </w:rPr>
        <w:t xml:space="preserve"> імені Юрія Федьковича</w:t>
      </w:r>
      <w:r>
        <w:rPr>
          <w:rFonts w:ascii="Times New Roman" w:hAnsi="Times New Roman" w:cs="Times New Roman"/>
          <w:sz w:val="28"/>
          <w:szCs w:val="28"/>
        </w:rPr>
        <w:t xml:space="preserve">, за спеціальністю </w:t>
      </w:r>
      <w:r w:rsidRPr="007F682C">
        <w:rPr>
          <w:rFonts w:ascii="Times New Roman" w:hAnsi="Times New Roman" w:cs="Times New Roman"/>
          <w:sz w:val="28"/>
          <w:szCs w:val="28"/>
        </w:rPr>
        <w:t>07.00.01 – історія України</w:t>
      </w:r>
      <w:r>
        <w:rPr>
          <w:rFonts w:ascii="Times New Roman" w:hAnsi="Times New Roman" w:cs="Times New Roman"/>
          <w:sz w:val="28"/>
          <w:szCs w:val="28"/>
        </w:rPr>
        <w:t xml:space="preserve">, 2001 р. Тема дисертації: </w:t>
      </w:r>
      <w:r w:rsidRPr="007F682C">
        <w:rPr>
          <w:rFonts w:ascii="Times New Roman" w:hAnsi="Times New Roman" w:cs="Times New Roman"/>
          <w:sz w:val="28"/>
          <w:szCs w:val="28"/>
        </w:rPr>
        <w:t>«Історико-краєзнавча діяльність музейних закладів Волині другої пол</w:t>
      </w:r>
      <w:r>
        <w:rPr>
          <w:rFonts w:ascii="Times New Roman" w:hAnsi="Times New Roman" w:cs="Times New Roman"/>
          <w:sz w:val="28"/>
          <w:szCs w:val="28"/>
        </w:rPr>
        <w:t>овини ХІХ – початку ХХ століть».</w:t>
      </w:r>
    </w:p>
    <w:p w14:paraId="4335CB9D" w14:textId="4823C585" w:rsidR="008F1275" w:rsidRDefault="008F1275" w:rsidP="007C4B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Стаж науково-педагогічної роботи</w:t>
      </w:r>
    </w:p>
    <w:p w14:paraId="4BCE437F" w14:textId="045087F0" w:rsidR="00410B71" w:rsidRPr="00410B71" w:rsidRDefault="00410B71" w:rsidP="007C4B1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71">
        <w:rPr>
          <w:rFonts w:ascii="Times New Roman" w:hAnsi="Times New Roman" w:cs="Times New Roman"/>
          <w:sz w:val="28"/>
          <w:szCs w:val="28"/>
        </w:rPr>
        <w:t>Науково-педагогічний стаж</w:t>
      </w:r>
      <w:r w:rsidR="003D1E92" w:rsidRPr="00410B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1E92" w:rsidRPr="00410B71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2C6545">
        <w:rPr>
          <w:rFonts w:ascii="Times New Roman" w:hAnsi="Times New Roman" w:cs="Times New Roman"/>
          <w:iCs/>
          <w:sz w:val="28"/>
          <w:szCs w:val="28"/>
        </w:rPr>
        <w:t xml:space="preserve">25 </w:t>
      </w:r>
      <w:r w:rsidR="003D1E92" w:rsidRPr="00410B71">
        <w:rPr>
          <w:rFonts w:ascii="Times New Roman" w:hAnsi="Times New Roman" w:cs="Times New Roman"/>
          <w:iCs/>
          <w:sz w:val="28"/>
          <w:szCs w:val="28"/>
        </w:rPr>
        <w:t xml:space="preserve">років, з них </w:t>
      </w:r>
      <w:r w:rsidRPr="00410B71">
        <w:rPr>
          <w:rFonts w:ascii="Times New Roman" w:hAnsi="Times New Roman" w:cs="Times New Roman"/>
          <w:sz w:val="28"/>
          <w:szCs w:val="28"/>
        </w:rPr>
        <w:t xml:space="preserve">стаж безперервної науково-педагогічної роботи у Луцькому інституті розвитку людини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0B71">
        <w:rPr>
          <w:rFonts w:ascii="Times New Roman" w:hAnsi="Times New Roman" w:cs="Times New Roman"/>
          <w:sz w:val="28"/>
          <w:szCs w:val="28"/>
        </w:rPr>
        <w:t xml:space="preserve"> </w:t>
      </w:r>
      <w:r w:rsidR="001E5898" w:rsidRPr="00410B71">
        <w:rPr>
          <w:rFonts w:ascii="Times New Roman" w:hAnsi="Times New Roman" w:cs="Times New Roman"/>
          <w:iCs/>
          <w:sz w:val="28"/>
          <w:szCs w:val="28"/>
        </w:rPr>
        <w:t>22</w:t>
      </w:r>
      <w:r w:rsidR="003D1E92" w:rsidRPr="00410B71">
        <w:rPr>
          <w:rFonts w:ascii="Times New Roman" w:hAnsi="Times New Roman" w:cs="Times New Roman"/>
          <w:iCs/>
          <w:sz w:val="28"/>
          <w:szCs w:val="28"/>
        </w:rPr>
        <w:t xml:space="preserve"> рок</w:t>
      </w:r>
      <w:r w:rsidR="001E5898" w:rsidRPr="00410B71">
        <w:rPr>
          <w:rFonts w:ascii="Times New Roman" w:hAnsi="Times New Roman" w:cs="Times New Roman"/>
          <w:iCs/>
          <w:sz w:val="28"/>
          <w:szCs w:val="28"/>
        </w:rPr>
        <w:t>и</w:t>
      </w:r>
      <w:r w:rsidRPr="00410B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24DB62" w14:textId="56C655CA" w:rsidR="008F1275" w:rsidRPr="008F1275" w:rsidRDefault="008F1275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Підвищення кваліфікації</w:t>
      </w:r>
    </w:p>
    <w:p w14:paraId="0B44A76F" w14:textId="0EBED17F" w:rsidR="002259D3" w:rsidRPr="00A27B47" w:rsidRDefault="00000000" w:rsidP="007C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 w:eastAsia="uk-UA"/>
        </w:rPr>
      </w:pPr>
      <w:hyperlink r:id="rId7" w:history="1"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>Wydzial Pedagogiki i Psychologii Wyzszej Szkoly Ekonomii i Innowacji i  Lubeiski Park Naukowo-Technologiczny. Lublin, Republik of Poland</w:t>
        </w:r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.</w:t>
        </w:r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 xml:space="preserve"> 01.03 – 01.09.2017. Podwyzszajacym kwalifikacje </w:t>
        </w:r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«</w:t>
        </w:r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>Edukacja i nauka bez granic</w:t>
        </w:r>
        <w:r w:rsidR="00A27B4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».</w:t>
        </w:r>
      </w:hyperlink>
    </w:p>
    <w:p w14:paraId="11713EDB" w14:textId="47317377" w:rsidR="003344AE" w:rsidRPr="002259D3" w:rsidRDefault="00000000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>Workload of the international skills deveiopment (the webinar). Lublin, Republik of Poland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.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 xml:space="preserve"> 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31.08.2020-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>07.09.2020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.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 xml:space="preserve"> </w:t>
        </w:r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 xml:space="preserve">In the international skills development </w:t>
        </w:r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lastRenderedPageBreak/>
          <w:t>(the webinar) on the theme «The Cloud Storage Service For The Online Studying On The Example Of The Zoom Platform»</w:t>
        </w:r>
        <w:r w:rsidR="002259D3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.</w:t>
        </w:r>
      </w:hyperlink>
      <w:r w:rsidR="003344AE" w:rsidRPr="002259D3">
        <w:rPr>
          <w:rFonts w:ascii="Times New Roman" w:hAnsi="Times New Roman"/>
          <w:sz w:val="28"/>
          <w:szCs w:val="28"/>
          <w:shd w:val="clear" w:color="auto" w:fill="FFFFFF"/>
          <w:lang w:val="en-US" w:eastAsia="uk-UA"/>
        </w:rPr>
        <w:t xml:space="preserve"> </w:t>
      </w:r>
    </w:p>
    <w:p w14:paraId="408514C6" w14:textId="6A8121CB" w:rsidR="003344AE" w:rsidRPr="003344AE" w:rsidRDefault="00000000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 xml:space="preserve">Волинський національний університет ім. Лесі Українки, </w:t>
        </w:r>
        <w:r w:rsidR="003344AE" w:rsidRPr="007D2EA0">
          <w:rPr>
            <w:rStyle w:val="a3"/>
            <w:rFonts w:ascii="Times New Roman" w:hAnsi="Times New Roman"/>
            <w:sz w:val="28"/>
            <w:szCs w:val="28"/>
          </w:rPr>
          <w:t>14-16 січня 2021 р. Н</w:t>
        </w:r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 xml:space="preserve">авчальний курс професійної підготовки фахівців </w:t>
        </w:r>
        <w:r w:rsidR="003344AE" w:rsidRPr="007D2EA0">
          <w:rPr>
            <w:rStyle w:val="a3"/>
            <w:rFonts w:ascii="Times New Roman" w:hAnsi="Times New Roman"/>
            <w:sz w:val="28"/>
            <w:szCs w:val="28"/>
          </w:rPr>
          <w:t>«Соціальна адаптація особистості в сучасному суспільстві, ортобіоз та паліативна допомога» із циклу «Психологічні складові сталого розвитку суспільства: пошук психологічного обґрунтування на виклики сучасності».</w:t>
        </w:r>
      </w:hyperlink>
      <w:r w:rsidR="003344AE" w:rsidRPr="003344AE">
        <w:rPr>
          <w:rFonts w:ascii="Times New Roman" w:hAnsi="Times New Roman"/>
          <w:sz w:val="28"/>
          <w:szCs w:val="28"/>
        </w:rPr>
        <w:t xml:space="preserve"> </w:t>
      </w:r>
    </w:p>
    <w:p w14:paraId="03D70F7A" w14:textId="4F98AA18" w:rsidR="000F0CDF" w:rsidRPr="00F44667" w:rsidRDefault="00000000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hyperlink r:id="rId10" w:history="1">
        <w:r w:rsidR="000F0CDF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Волинський національний університет ім. Лесі Українки,</w:t>
        </w:r>
        <w:r w:rsidR="00F44667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 xml:space="preserve"> 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31.01.2022 р. – 30.04.2022 р.</w:t>
        </w:r>
        <w:r w:rsidR="000F0CDF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 xml:space="preserve"> Стажування на кафедрі музеєзнавства, пам’яткознавства та інфо</w:t>
        </w:r>
        <w:r w:rsidR="003344AE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рмаційно-аналітичної діяльності.</w:t>
        </w:r>
      </w:hyperlink>
    </w:p>
    <w:p w14:paraId="4A1DEF20" w14:textId="12ECFFCD" w:rsidR="00F44667" w:rsidRPr="00F44667" w:rsidRDefault="00000000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hyperlink r:id="rId11" w:history="1">
        <w:r w:rsidR="0073235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 xml:space="preserve">Волинський національний університет ім. Лесі Українки, 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 xml:space="preserve">31.01.2022 р. – 30.04.2022 р. </w:t>
        </w:r>
        <w:r w:rsidR="0073235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Стажування на кафедрі історії України та археології</w:t>
        </w:r>
        <w:r w:rsidR="003344AE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.</w:t>
        </w:r>
      </w:hyperlink>
    </w:p>
    <w:p w14:paraId="27A94BFC" w14:textId="12DAD1CD" w:rsidR="00F44667" w:rsidRPr="00F44667" w:rsidRDefault="00F44667" w:rsidP="007C4B1C">
      <w:pPr>
        <w:spacing w:after="0" w:line="240" w:lineRule="auto"/>
        <w:ind w:firstLine="709"/>
        <w:jc w:val="both"/>
        <w:rPr>
          <w:rStyle w:val="2"/>
          <w:b w:val="0"/>
          <w:bCs w:val="0"/>
          <w:color w:val="auto"/>
          <w:sz w:val="28"/>
          <w:szCs w:val="28"/>
          <w:u w:val="none"/>
          <w:shd w:val="clear" w:color="auto" w:fill="FFFFFF"/>
        </w:rPr>
      </w:pPr>
      <w:r w:rsidRPr="007D2EA0">
        <w:rPr>
          <w:rStyle w:val="2"/>
          <w:b w:val="0"/>
          <w:sz w:val="28"/>
          <w:szCs w:val="28"/>
          <w:u w:val="none"/>
        </w:rPr>
        <w:t>Національне агентство з питань запобігання корупції, 11.11.2022 р. Навчальний курс «6 кроків до доброчесності: від теорії до практики».</w:t>
      </w:r>
      <w:r w:rsidRPr="00F446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2A10E" w14:textId="3EFA72A1" w:rsidR="00F44667" w:rsidRPr="00F44667" w:rsidRDefault="00000000" w:rsidP="007C4B1C">
      <w:pPr>
        <w:spacing w:after="0" w:line="240" w:lineRule="auto"/>
        <w:ind w:firstLine="709"/>
        <w:jc w:val="both"/>
        <w:rPr>
          <w:rStyle w:val="2"/>
          <w:b w:val="0"/>
          <w:bCs w:val="0"/>
          <w:color w:val="auto"/>
          <w:sz w:val="28"/>
          <w:szCs w:val="28"/>
          <w:u w:val="none"/>
          <w:shd w:val="clear" w:color="auto" w:fill="FFFFFF"/>
        </w:rPr>
      </w:pPr>
      <w:hyperlink r:id="rId12" w:history="1"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ТОВ «Академія цифрового розвитку».</w:t>
        </w:r>
        <w:r w:rsidR="003344AE" w:rsidRPr="007D2EA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 xml:space="preserve"> 29.06.2022 р.</w:t>
        </w:r>
        <w:r w:rsidR="003344AE" w:rsidRPr="007D2EA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 xml:space="preserve"> 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Онлайн-тренінг на тему: «Можливості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 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YOUTUBE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 </w:t>
        </w:r>
        <w:r w:rsidR="00F44667" w:rsidRPr="007D2EA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для освіти</w:t>
        </w:r>
        <w:r w:rsidR="003344AE" w:rsidRPr="007D2EA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».</w:t>
        </w:r>
      </w:hyperlink>
      <w:r w:rsidR="003344AE" w:rsidRPr="00F44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FE8A1BB" w14:textId="4E3C502D" w:rsidR="003344AE" w:rsidRPr="009A515B" w:rsidRDefault="00000000" w:rsidP="007C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hyperlink r:id="rId13" w:history="1"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Вища школа менеджменту інформаційних систем (</w:t>
        </w:r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uk-UA"/>
          </w:rPr>
          <w:t>ISMA</w:t>
        </w:r>
        <w:r w:rsidR="003344AE" w:rsidRPr="007D2EA0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uk-UA"/>
          </w:rPr>
          <w:t>) м. Рига Латвійська Республіка. 31.08.2023 р. – 10.09.2023 р. Науково-педагогічне стажування на тему: «Особливості професійної підготовки фахівців у галузі права: досвід Латвійської Республіки».</w:t>
        </w:r>
      </w:hyperlink>
      <w:r w:rsidR="003344A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55FDA4F5" w14:textId="5C9C3C4E" w:rsidR="008F1275" w:rsidRPr="008F1275" w:rsidRDefault="008F1275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Викладає дисципліни:</w:t>
      </w:r>
    </w:p>
    <w:p w14:paraId="31920FBF" w14:textId="570B931B" w:rsidR="008370EF" w:rsidRPr="00C178A3" w:rsidRDefault="00E00A66" w:rsidP="007C4B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8A3">
        <w:rPr>
          <w:rFonts w:ascii="Times New Roman" w:hAnsi="Times New Roman"/>
          <w:bCs/>
          <w:sz w:val="28"/>
          <w:szCs w:val="28"/>
        </w:rPr>
        <w:t>Україна в контексті світового розвитку</w:t>
      </w:r>
    </w:p>
    <w:p w14:paraId="67B606E5" w14:textId="47BA24C2" w:rsidR="00732357" w:rsidRPr="00C178A3" w:rsidRDefault="00732357" w:rsidP="007C4B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8A3">
        <w:rPr>
          <w:rFonts w:ascii="Times New Roman" w:hAnsi="Times New Roman"/>
          <w:bCs/>
          <w:sz w:val="28"/>
          <w:szCs w:val="28"/>
        </w:rPr>
        <w:t>Музеєзнавство</w:t>
      </w:r>
    </w:p>
    <w:p w14:paraId="4D336518" w14:textId="4A52A967" w:rsidR="00732357" w:rsidRPr="00C178A3" w:rsidRDefault="00732357" w:rsidP="007C4B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8A3">
        <w:rPr>
          <w:rFonts w:ascii="Times New Roman" w:hAnsi="Times New Roman"/>
          <w:bCs/>
          <w:sz w:val="28"/>
          <w:szCs w:val="28"/>
        </w:rPr>
        <w:t>Книгознавство та історія книги</w:t>
      </w:r>
    </w:p>
    <w:p w14:paraId="4B20F48D" w14:textId="1F07555A" w:rsidR="00732357" w:rsidRPr="00C178A3" w:rsidRDefault="00732357" w:rsidP="007C4B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8A3">
        <w:rPr>
          <w:rFonts w:ascii="Times New Roman" w:hAnsi="Times New Roman"/>
          <w:bCs/>
          <w:sz w:val="28"/>
          <w:szCs w:val="28"/>
        </w:rPr>
        <w:t>Історія держави і права України</w:t>
      </w:r>
    </w:p>
    <w:p w14:paraId="6039A8A3" w14:textId="776212E4" w:rsidR="00732357" w:rsidRPr="00C178A3" w:rsidRDefault="00732357" w:rsidP="007C4B1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8A3">
        <w:rPr>
          <w:rFonts w:ascii="Times New Roman" w:hAnsi="Times New Roman"/>
          <w:bCs/>
          <w:sz w:val="28"/>
          <w:szCs w:val="28"/>
        </w:rPr>
        <w:t>Основи наукових досліджень та академічного письма</w:t>
      </w:r>
    </w:p>
    <w:p w14:paraId="72E96DA9" w14:textId="6C7076FF" w:rsidR="008F1275" w:rsidRPr="008F1275" w:rsidRDefault="008F1275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>Галузь наукових інтересів:</w:t>
      </w:r>
    </w:p>
    <w:p w14:paraId="0FA163FE" w14:textId="45A145AA" w:rsidR="008370EF" w:rsidRDefault="000F0CDF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49CC">
        <w:rPr>
          <w:rFonts w:ascii="Times New Roman" w:hAnsi="Times New Roman" w:cs="Times New Roman"/>
          <w:sz w:val="28"/>
          <w:szCs w:val="28"/>
        </w:rPr>
        <w:t>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CC">
        <w:rPr>
          <w:rFonts w:ascii="Times New Roman" w:hAnsi="Times New Roman" w:cs="Times New Roman"/>
          <w:sz w:val="28"/>
          <w:szCs w:val="28"/>
        </w:rPr>
        <w:t>наукових інтересів охоплює проблеми краєзнавчих досліджень Волині</w:t>
      </w:r>
      <w:r>
        <w:rPr>
          <w:rFonts w:ascii="Times New Roman" w:hAnsi="Times New Roman" w:cs="Times New Roman"/>
          <w:sz w:val="28"/>
          <w:szCs w:val="28"/>
        </w:rPr>
        <w:t>, музеєзнавства</w:t>
      </w:r>
      <w:r w:rsidRPr="001B49CC">
        <w:rPr>
          <w:rFonts w:ascii="Times New Roman" w:hAnsi="Times New Roman" w:cs="Times New Roman"/>
          <w:sz w:val="28"/>
          <w:szCs w:val="28"/>
        </w:rPr>
        <w:t>.</w:t>
      </w:r>
    </w:p>
    <w:p w14:paraId="60336CCB" w14:textId="2FE18C3A" w:rsidR="008D0FBC" w:rsidRPr="008D0FBC" w:rsidRDefault="008D0FBC" w:rsidP="007C4B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FBC">
        <w:rPr>
          <w:rStyle w:val="a7"/>
          <w:rFonts w:ascii="Times New Roman" w:hAnsi="Times New Roman" w:cs="Times New Roman"/>
          <w:b w:val="0"/>
          <w:sz w:val="28"/>
          <w:szCs w:val="28"/>
        </w:rPr>
        <w:t>Посилання на профіль у базі даних Google Scholar</w:t>
      </w:r>
      <w:r w:rsidRPr="008D0FBC">
        <w:rPr>
          <w:rFonts w:ascii="Times New Roman" w:hAnsi="Times New Roman" w:cs="Times New Roman"/>
          <w:b/>
          <w:sz w:val="28"/>
          <w:szCs w:val="28"/>
        </w:rPr>
        <w:t>:</w:t>
      </w:r>
      <w:r w:rsidRPr="008D0FBC">
        <w:rPr>
          <w:rFonts w:ascii="Times New Roman" w:hAnsi="Times New Roman" w:cs="Times New Roman"/>
          <w:bCs/>
          <w:sz w:val="28"/>
          <w:szCs w:val="28"/>
        </w:rPr>
        <w:t xml:space="preserve"> https://scholar.google.com.ua/citations?user=_ubHSUQAAAAJ&amp;hl=uk&amp;oi=ao</w:t>
      </w:r>
    </w:p>
    <w:p w14:paraId="65D2E699" w14:textId="51FA0090" w:rsidR="008F1275" w:rsidRPr="008F1275" w:rsidRDefault="008F1275" w:rsidP="007C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 xml:space="preserve">Участь у наукових </w:t>
      </w:r>
      <w:r w:rsidR="00316F0C">
        <w:rPr>
          <w:rFonts w:ascii="Times New Roman" w:hAnsi="Times New Roman" w:cs="Times New Roman"/>
          <w:b/>
          <w:bCs/>
          <w:sz w:val="28"/>
          <w:szCs w:val="28"/>
        </w:rPr>
        <w:t xml:space="preserve">заходах </w:t>
      </w:r>
    </w:p>
    <w:p w14:paraId="5B2084A7" w14:textId="42A1CE57" w:rsidR="00C178A3" w:rsidRPr="00660D1B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C178A3" w:rsidRPr="00660D1B">
          <w:rPr>
            <w:rStyle w:val="a3"/>
            <w:rFonts w:ascii="Times New Roman" w:hAnsi="Times New Roman"/>
            <w:sz w:val="28"/>
            <w:szCs w:val="28"/>
            <w:lang w:val="en-US"/>
          </w:rPr>
          <w:t>X</w:t>
        </w:r>
        <w:r w:rsidR="00C178A3" w:rsidRPr="00660D1B">
          <w:rPr>
            <w:rStyle w:val="a3"/>
            <w:rFonts w:ascii="Times New Roman" w:hAnsi="Times New Roman"/>
            <w:sz w:val="28"/>
            <w:szCs w:val="28"/>
          </w:rPr>
          <w:t>Х Міжнародна науково-практична конференція «Інклюзивне освітнє середовище: проблеми, перспективи та кращі практики» (м. Київ, 18-19 листопада 2020 р.)</w:t>
        </w:r>
        <w:r w:rsidR="00660D1B" w:rsidRPr="00660D1B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098DDDA7" w14:textId="2D6E98E5" w:rsidR="00C178A3" w:rsidRPr="002641BD" w:rsidRDefault="00C178A3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1BD">
        <w:rPr>
          <w:rFonts w:ascii="Times New Roman" w:hAnsi="Times New Roman"/>
          <w:sz w:val="28"/>
          <w:szCs w:val="28"/>
          <w:lang w:val="en-US"/>
        </w:rPr>
        <w:t>V</w:t>
      </w:r>
      <w:r w:rsidRPr="002641BD">
        <w:rPr>
          <w:rFonts w:ascii="Times New Roman" w:hAnsi="Times New Roman"/>
          <w:sz w:val="28"/>
          <w:szCs w:val="28"/>
        </w:rPr>
        <w:t>ІІІ Міжвузівського науково-практичний семінар «Проблеми й перспективи розвитку інформаційної, бібліотечної та архівної справи» (м. Луцьк, 30 листопада 2020 р.)</w:t>
      </w:r>
      <w:r w:rsidR="00660D1B">
        <w:rPr>
          <w:rFonts w:ascii="Times New Roman" w:hAnsi="Times New Roman"/>
          <w:sz w:val="28"/>
          <w:szCs w:val="28"/>
        </w:rPr>
        <w:t>.</w:t>
      </w:r>
    </w:p>
    <w:p w14:paraId="227D011F" w14:textId="6FBC422B" w:rsidR="00C178A3" w:rsidRPr="008D333D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178A3" w:rsidRPr="008D333D">
          <w:rPr>
            <w:rStyle w:val="a3"/>
            <w:rFonts w:ascii="Times New Roman" w:hAnsi="Times New Roman"/>
            <w:sz w:val="28"/>
            <w:szCs w:val="28"/>
          </w:rPr>
          <w:t>Науково-практична конференція (з міжнародною участю) «Соціальна адаптація особистості в сучасному суспільстві, ортобіоз та паліативна допомога» (м. Луцьк, 14-16 січня 2021 р.)</w:t>
        </w:r>
        <w:r w:rsidR="00D23306" w:rsidRPr="008D333D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01423F89" w14:textId="048DCDD8" w:rsidR="00D23306" w:rsidRPr="008D333D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178A3" w:rsidRPr="008D333D">
          <w:rPr>
            <w:rStyle w:val="a3"/>
            <w:rFonts w:ascii="Times New Roman" w:hAnsi="Times New Roman"/>
            <w:sz w:val="28"/>
            <w:szCs w:val="28"/>
          </w:rPr>
          <w:t>Науково-практичний семінар «Вікова редукція професійного вигоряння у сучасній школі» (м. Луцьк, 30 березня 2021 р.)</w:t>
        </w:r>
        <w:r w:rsidR="00D23306" w:rsidRPr="008D333D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50D10BF1" w14:textId="5375545A" w:rsidR="00C178A3" w:rsidRPr="002641BD" w:rsidRDefault="00C178A3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1BD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2641BD">
        <w:rPr>
          <w:rFonts w:ascii="Times New Roman" w:hAnsi="Times New Roman"/>
          <w:sz w:val="28"/>
          <w:szCs w:val="28"/>
        </w:rPr>
        <w:t xml:space="preserve"> Всеукраїнська науково-практична інтернет-конференція «Рекреаційно-туристичний потенціал регіонів України: сучасний стан, проблеми та </w:t>
      </w:r>
      <w:r w:rsidRPr="002641BD">
        <w:rPr>
          <w:rFonts w:ascii="Times New Roman" w:hAnsi="Times New Roman"/>
          <w:spacing w:val="-2"/>
          <w:sz w:val="28"/>
          <w:szCs w:val="28"/>
        </w:rPr>
        <w:t xml:space="preserve">перспективи розвитку» </w:t>
      </w:r>
      <w:r w:rsidRPr="002641BD">
        <w:rPr>
          <w:rFonts w:ascii="Times New Roman" w:hAnsi="Times New Roman"/>
          <w:sz w:val="28"/>
          <w:szCs w:val="28"/>
        </w:rPr>
        <w:t>(м. Луцьк, 14 травня 2021 р.)</w:t>
      </w:r>
      <w:r w:rsidR="00660D1B">
        <w:rPr>
          <w:rFonts w:ascii="Times New Roman" w:hAnsi="Times New Roman"/>
          <w:sz w:val="28"/>
          <w:szCs w:val="28"/>
        </w:rPr>
        <w:t>.</w:t>
      </w:r>
    </w:p>
    <w:p w14:paraId="7EC3FBC8" w14:textId="2123E8BB" w:rsidR="00C178A3" w:rsidRPr="002641BD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C178A3" w:rsidRPr="00D23306">
          <w:rPr>
            <w:rStyle w:val="a3"/>
            <w:rFonts w:ascii="Times New Roman" w:hAnsi="Times New Roman"/>
            <w:sz w:val="28"/>
            <w:szCs w:val="28"/>
          </w:rPr>
          <w:t>VІІ Міжнародна науково-практична інтернет-конференція «Актуальні проблеми сучасної освіти та науки в контексті євроінтеграці</w:t>
        </w:r>
        <w:r w:rsidR="002641BD" w:rsidRPr="00D23306">
          <w:rPr>
            <w:rStyle w:val="a3"/>
            <w:rFonts w:ascii="Times New Roman" w:hAnsi="Times New Roman"/>
            <w:sz w:val="28"/>
            <w:szCs w:val="28"/>
          </w:rPr>
          <w:t>йного поступу» (м. </w:t>
        </w:r>
        <w:r w:rsidR="00C178A3" w:rsidRPr="00D23306">
          <w:rPr>
            <w:rStyle w:val="a3"/>
            <w:rFonts w:ascii="Times New Roman" w:hAnsi="Times New Roman"/>
            <w:sz w:val="28"/>
            <w:szCs w:val="28"/>
          </w:rPr>
          <w:t xml:space="preserve">Луцьк, </w:t>
        </w:r>
        <w:r w:rsidR="00C178A3" w:rsidRPr="00D23306">
          <w:rPr>
            <w:rStyle w:val="a3"/>
            <w:rFonts w:ascii="Times New Roman" w:hAnsi="Times New Roman"/>
            <w:bCs/>
            <w:sz w:val="28"/>
            <w:szCs w:val="28"/>
          </w:rPr>
          <w:t>20 травня 2021 р.).</w:t>
        </w:r>
      </w:hyperlink>
    </w:p>
    <w:p w14:paraId="7E26AF9A" w14:textId="74B1F218" w:rsidR="00C178A3" w:rsidRPr="00D23306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C178A3" w:rsidRPr="00D23306">
          <w:rPr>
            <w:rStyle w:val="a3"/>
            <w:rFonts w:ascii="Times New Roman" w:hAnsi="Times New Roman"/>
            <w:sz w:val="28"/>
            <w:szCs w:val="28"/>
          </w:rPr>
          <w:t xml:space="preserve">Академічні читання «Світоглядна освіта молоді: філософський та психолого-педагогічний аспекти», присвячені 75-річчю з дня народження першого доктора філософських наук на </w:t>
        </w:r>
        <w:r w:rsidR="002641BD" w:rsidRPr="00D23306">
          <w:rPr>
            <w:rStyle w:val="a3"/>
            <w:rFonts w:ascii="Times New Roman" w:hAnsi="Times New Roman"/>
            <w:sz w:val="28"/>
            <w:szCs w:val="28"/>
          </w:rPr>
          <w:t>Волині Романа Арцишевського (м. </w:t>
        </w:r>
        <w:r w:rsidR="00C178A3" w:rsidRPr="00D23306">
          <w:rPr>
            <w:rStyle w:val="a3"/>
            <w:rFonts w:ascii="Times New Roman" w:hAnsi="Times New Roman"/>
            <w:sz w:val="28"/>
            <w:szCs w:val="28"/>
          </w:rPr>
          <w:t xml:space="preserve">Луцьк, 24-27 </w:t>
        </w:r>
        <w:r w:rsidR="00C178A3" w:rsidRPr="00D23306">
          <w:rPr>
            <w:rStyle w:val="a3"/>
            <w:rFonts w:ascii="Times New Roman" w:hAnsi="Times New Roman"/>
            <w:bCs/>
            <w:sz w:val="28"/>
            <w:szCs w:val="28"/>
          </w:rPr>
          <w:t>червня 2021 р. )</w:t>
        </w:r>
      </w:hyperlink>
      <w:r w:rsidR="00D23306">
        <w:rPr>
          <w:rFonts w:ascii="Times New Roman" w:hAnsi="Times New Roman"/>
          <w:sz w:val="28"/>
          <w:szCs w:val="28"/>
        </w:rPr>
        <w:t>.</w:t>
      </w:r>
    </w:p>
    <w:p w14:paraId="2D2BA1FB" w14:textId="54342528" w:rsidR="00C178A3" w:rsidRPr="00660D1B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C178A3" w:rsidRPr="00660D1B">
          <w:rPr>
            <w:rStyle w:val="a3"/>
            <w:rFonts w:ascii="Times New Roman" w:hAnsi="Times New Roman"/>
            <w:sz w:val="28"/>
            <w:szCs w:val="28"/>
            <w:lang w:val="en-US"/>
          </w:rPr>
          <w:t>X</w:t>
        </w:r>
        <w:r w:rsidR="00C178A3" w:rsidRPr="00660D1B">
          <w:rPr>
            <w:rStyle w:val="a3"/>
            <w:rFonts w:ascii="Times New Roman" w:hAnsi="Times New Roman"/>
            <w:sz w:val="28"/>
            <w:szCs w:val="28"/>
          </w:rPr>
          <w:t>ХІ Міжнародна науково-практична конференція «Інклюзивне освітнє середовище: проблеми, перспективи та кращі практики» (м. Київ, 24-25 листопада 2021 р.)</w:t>
        </w:r>
        <w:r w:rsidR="00D23306" w:rsidRPr="00660D1B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7DF1D78C" w14:textId="423721AC" w:rsidR="00C178A3" w:rsidRPr="002641BD" w:rsidRDefault="00C178A3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1BD">
        <w:rPr>
          <w:rFonts w:ascii="Times New Roman" w:hAnsi="Times New Roman"/>
          <w:sz w:val="28"/>
          <w:szCs w:val="28"/>
        </w:rPr>
        <w:t>ІХ Міжвузівська науково-практична конференція  «Проблеми й перспективи розвитку інформаційної, бібліотечної та архівної справи» (м. Луцьк, 14 грудня 2021 р.)</w:t>
      </w:r>
      <w:r w:rsidR="00D23306">
        <w:rPr>
          <w:rFonts w:ascii="Times New Roman" w:hAnsi="Times New Roman"/>
          <w:sz w:val="28"/>
          <w:szCs w:val="28"/>
        </w:rPr>
        <w:t>.</w:t>
      </w:r>
    </w:p>
    <w:p w14:paraId="6F24AE10" w14:textId="1551D769" w:rsidR="00D23306" w:rsidRDefault="00C178A3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1BD">
        <w:rPr>
          <w:rFonts w:ascii="Times New Roman" w:hAnsi="Times New Roman"/>
          <w:sz w:val="28"/>
          <w:szCs w:val="28"/>
        </w:rPr>
        <w:t xml:space="preserve">VІІІ Міжнародна науково-практична інтернет-конференція «Актуальні проблеми сучасної освіти та науки в контексті євроінтеграційного поступу» (м. Луцьк, </w:t>
      </w:r>
      <w:r w:rsidR="00A83F4D" w:rsidRPr="002641BD">
        <w:rPr>
          <w:rFonts w:ascii="Times New Roman" w:hAnsi="Times New Roman"/>
          <w:bCs/>
          <w:sz w:val="28"/>
          <w:szCs w:val="28"/>
        </w:rPr>
        <w:t>26 травня 2022 р.)</w:t>
      </w:r>
      <w:r w:rsidR="00D23306">
        <w:rPr>
          <w:rFonts w:ascii="Times New Roman" w:hAnsi="Times New Roman"/>
          <w:bCs/>
          <w:sz w:val="28"/>
          <w:szCs w:val="28"/>
        </w:rPr>
        <w:t>.</w:t>
      </w:r>
    </w:p>
    <w:p w14:paraId="05E75677" w14:textId="62919BBB" w:rsidR="00A83F4D" w:rsidRPr="00D23306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A83F4D" w:rsidRPr="00D23306">
          <w:rPr>
            <w:rStyle w:val="a3"/>
            <w:rFonts w:ascii="Times New Roman" w:hAnsi="Times New Roman"/>
            <w:sz w:val="28"/>
            <w:szCs w:val="28"/>
          </w:rPr>
          <w:t>Х Міжвузівська науково-практична конференція  «Проблеми й перспективи розвитку інформаційної, бібліотечної та архівної справи» (м. Луцьк, 21 грудня 2022 р.)</w:t>
        </w:r>
        <w:r w:rsidR="00D23306" w:rsidRPr="00D23306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0A7D65C4" w14:textId="65FF9F8F" w:rsidR="00D23306" w:rsidRDefault="004A7101" w:rsidP="007C4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1BD">
        <w:rPr>
          <w:rFonts w:ascii="Times New Roman" w:hAnsi="Times New Roman" w:cs="Times New Roman"/>
          <w:sz w:val="28"/>
          <w:szCs w:val="28"/>
        </w:rPr>
        <w:t>Всеукраїнська науково-практична конференція «</w:t>
      </w:r>
      <w:r w:rsidRPr="002641BD">
        <w:rPr>
          <w:rFonts w:ascii="Times New Roman" w:hAnsi="Times New Roman" w:cs="Times New Roman"/>
          <w:bCs/>
          <w:sz w:val="28"/>
          <w:szCs w:val="28"/>
        </w:rPr>
        <w:t>Актуальні</w:t>
      </w:r>
      <w:r w:rsidRPr="00264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41BD">
        <w:rPr>
          <w:rFonts w:ascii="Times New Roman" w:hAnsi="Times New Roman" w:cs="Times New Roman"/>
          <w:sz w:val="28"/>
          <w:szCs w:val="28"/>
        </w:rPr>
        <w:t xml:space="preserve">питання української та всесвітньої історії: минуле і сучасність» </w:t>
      </w:r>
      <w:r w:rsidR="00660D1B">
        <w:rPr>
          <w:rFonts w:ascii="Times New Roman" w:hAnsi="Times New Roman" w:cs="Times New Roman"/>
          <w:sz w:val="28"/>
          <w:szCs w:val="28"/>
        </w:rPr>
        <w:t>(м. Рівне, 25 жовтня 2022 </w:t>
      </w:r>
      <w:r w:rsidRPr="002641BD">
        <w:rPr>
          <w:rFonts w:ascii="Times New Roman" w:hAnsi="Times New Roman" w:cs="Times New Roman"/>
          <w:sz w:val="28"/>
          <w:szCs w:val="28"/>
        </w:rPr>
        <w:t>р.)</w:t>
      </w:r>
      <w:r w:rsidR="00D23306">
        <w:rPr>
          <w:rFonts w:ascii="Times New Roman" w:hAnsi="Times New Roman" w:cs="Times New Roman"/>
          <w:sz w:val="28"/>
          <w:szCs w:val="28"/>
        </w:rPr>
        <w:t>.</w:t>
      </w:r>
    </w:p>
    <w:p w14:paraId="52F8B670" w14:textId="46B356B0" w:rsidR="004A7101" w:rsidRPr="00D23306" w:rsidRDefault="00000000" w:rsidP="007C4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A7101" w:rsidRPr="00D23306">
          <w:rPr>
            <w:rStyle w:val="a3"/>
            <w:rFonts w:ascii="Times New Roman" w:hAnsi="Times New Roman"/>
            <w:sz w:val="28"/>
            <w:szCs w:val="28"/>
          </w:rPr>
          <w:t xml:space="preserve">ІХ Міжнародна науково-практична інтернет-конференція «Актуальні проблеми сучасної освіти та науки в контексті євроінтеграційного поступу» (м. Луцьк, </w:t>
        </w:r>
        <w:r w:rsidR="004A7101" w:rsidRPr="00D23306">
          <w:rPr>
            <w:rStyle w:val="a3"/>
            <w:rFonts w:ascii="Times New Roman" w:hAnsi="Times New Roman"/>
            <w:bCs/>
            <w:sz w:val="28"/>
            <w:szCs w:val="28"/>
          </w:rPr>
          <w:t>25 травня 2023 р.)</w:t>
        </w:r>
        <w:r w:rsidR="00D23306" w:rsidRPr="00D23306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</w:hyperlink>
    </w:p>
    <w:p w14:paraId="3DFC00C7" w14:textId="4853CFAD" w:rsidR="002641BD" w:rsidRPr="00D23306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2641BD" w:rsidRPr="00D23306">
          <w:rPr>
            <w:rStyle w:val="a3"/>
            <w:rFonts w:ascii="Times New Roman" w:hAnsi="Times New Roman"/>
            <w:sz w:val="28"/>
            <w:szCs w:val="28"/>
          </w:rPr>
          <w:t>VІ Міжнародна науково-практична конференція «Третій рівень освіти в Україні: становлення та тенденції» (Луцьк-Світязь, 18-20 листопада 2022 р.)</w:t>
        </w:r>
        <w:r w:rsidR="00D23306" w:rsidRPr="00D23306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14:paraId="686E7EB1" w14:textId="570585E7" w:rsidR="004A7101" w:rsidRPr="007D2EA0" w:rsidRDefault="00000000" w:rsidP="007C4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4A7101" w:rsidRPr="007D2EA0">
          <w:rPr>
            <w:rStyle w:val="a3"/>
            <w:rFonts w:ascii="Times New Roman" w:hAnsi="Times New Roman"/>
            <w:sz w:val="28"/>
            <w:szCs w:val="28"/>
          </w:rPr>
          <w:t>Міжнародна наукова конференція «Історія, політологія, філософія та соціологія: тенденції розвитку у ХХІ столітті» (м. Влоцлавек, Республіка Польща</w:t>
        </w:r>
        <w:r w:rsidR="002641BD" w:rsidRPr="007D2EA0">
          <w:rPr>
            <w:rStyle w:val="a3"/>
            <w:rFonts w:ascii="Times New Roman" w:hAnsi="Times New Roman"/>
            <w:sz w:val="28"/>
            <w:szCs w:val="28"/>
          </w:rPr>
          <w:t>, 6–7 вересня 2023 р.</w:t>
        </w:r>
        <w:r w:rsidR="004A7101" w:rsidRPr="007D2EA0">
          <w:rPr>
            <w:rStyle w:val="a3"/>
            <w:rFonts w:ascii="Times New Roman" w:hAnsi="Times New Roman"/>
            <w:sz w:val="28"/>
            <w:szCs w:val="28"/>
          </w:rPr>
          <w:t>).</w:t>
        </w:r>
      </w:hyperlink>
      <w:r w:rsidR="004A7101" w:rsidRPr="007D2EA0">
        <w:rPr>
          <w:rFonts w:ascii="Times New Roman" w:hAnsi="Times New Roman"/>
          <w:sz w:val="28"/>
          <w:szCs w:val="28"/>
        </w:rPr>
        <w:t xml:space="preserve"> </w:t>
      </w:r>
    </w:p>
    <w:p w14:paraId="135B1F28" w14:textId="77777777" w:rsidR="007C4B1C" w:rsidRPr="007C4B1C" w:rsidRDefault="004C147C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C4B1C">
        <w:rPr>
          <w:rFonts w:ascii="Times New Roman" w:hAnsi="Times New Roman"/>
          <w:b/>
          <w:bCs/>
          <w:sz w:val="28"/>
          <w:szCs w:val="28"/>
        </w:rPr>
        <w:t>Перелік основних наукових праць</w:t>
      </w:r>
      <w:r w:rsidR="00C23D9A" w:rsidRPr="007C4B1C">
        <w:rPr>
          <w:rFonts w:ascii="Times New Roman" w:hAnsi="Times New Roman"/>
          <w:b/>
          <w:bCs/>
          <w:sz w:val="28"/>
          <w:szCs w:val="28"/>
        </w:rPr>
        <w:t xml:space="preserve"> і навчально-методичних праць</w:t>
      </w:r>
      <w:r w:rsidR="00A903EE" w:rsidRPr="007C4B1C">
        <w:rPr>
          <w:rFonts w:ascii="Times New Roman" w:hAnsi="Times New Roman"/>
          <w:b/>
          <w:bCs/>
          <w:sz w:val="28"/>
          <w:szCs w:val="28"/>
        </w:rPr>
        <w:t>:</w:t>
      </w:r>
      <w:r w:rsidR="00C23D9A" w:rsidRPr="007C4B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2357" w:rsidRPr="007C4B1C">
        <w:rPr>
          <w:rFonts w:ascii="Times New Roman" w:hAnsi="Times New Roman"/>
          <w:sz w:val="28"/>
          <w:szCs w:val="28"/>
        </w:rPr>
        <w:t xml:space="preserve">Кушпетюк О. Орест Левицький і волинське музейництво (до 170-річчя від дня народження). </w:t>
      </w:r>
      <w:r w:rsidR="00732357" w:rsidRPr="007C4B1C">
        <w:rPr>
          <w:rFonts w:ascii="Times New Roman" w:hAnsi="Times New Roman"/>
          <w:i/>
          <w:sz w:val="28"/>
          <w:szCs w:val="28"/>
        </w:rPr>
        <w:t>Емінак : науковий щоквартальнк.</w:t>
      </w:r>
      <w:r w:rsidR="00732357" w:rsidRPr="007C4B1C">
        <w:rPr>
          <w:rFonts w:ascii="Times New Roman" w:hAnsi="Times New Roman"/>
          <w:sz w:val="28"/>
          <w:szCs w:val="28"/>
        </w:rPr>
        <w:t xml:space="preserve"> 2018. № 1 (21) (січень-березень). Т.3. С. 108</w:t>
      </w:r>
      <w:r w:rsidR="00F746A3" w:rsidRPr="007C4B1C">
        <w:rPr>
          <w:rFonts w:ascii="Times New Roman" w:hAnsi="Times New Roman"/>
          <w:sz w:val="28"/>
          <w:szCs w:val="28"/>
        </w:rPr>
        <w:t>–</w:t>
      </w:r>
      <w:r w:rsidR="00732357" w:rsidRPr="007C4B1C">
        <w:rPr>
          <w:rFonts w:ascii="Times New Roman" w:hAnsi="Times New Roman"/>
          <w:sz w:val="28"/>
          <w:szCs w:val="28"/>
        </w:rPr>
        <w:t>112.</w:t>
      </w:r>
    </w:p>
    <w:p w14:paraId="266EAD3F" w14:textId="295DED08" w:rsidR="00732357" w:rsidRPr="007C4B1C" w:rsidRDefault="00732357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7C4B1C">
        <w:rPr>
          <w:rFonts w:ascii="Times New Roman" w:hAnsi="Times New Roman"/>
          <w:sz w:val="28"/>
          <w:szCs w:val="28"/>
        </w:rPr>
        <w:t xml:space="preserve">Кушпетюк О. </w:t>
      </w:r>
      <w:r w:rsidRPr="007C4B1C">
        <w:rPr>
          <w:rFonts w:ascii="Times New Roman" w:hAnsi="Times New Roman"/>
          <w:sz w:val="28"/>
          <w:szCs w:val="28"/>
          <w:lang w:eastAsia="uk-UA"/>
        </w:rPr>
        <w:t>Доброчинна ініціатива духовенства волинської губернії щодо заснування та розгортання діяльності  релігійних давньосховищ краю</w:t>
      </w:r>
      <w:r w:rsidRPr="007C4B1C">
        <w:rPr>
          <w:rFonts w:ascii="Times New Roman" w:hAnsi="Times New Roman"/>
          <w:i/>
          <w:sz w:val="28"/>
          <w:szCs w:val="28"/>
        </w:rPr>
        <w:t xml:space="preserve"> Емінак : науковий щоквартальник</w:t>
      </w:r>
      <w:r w:rsidRPr="007C4B1C">
        <w:rPr>
          <w:rFonts w:ascii="Times New Roman" w:hAnsi="Times New Roman"/>
          <w:sz w:val="28"/>
          <w:szCs w:val="28"/>
        </w:rPr>
        <w:t>. 2019. № 4 (28) (жовтень-грудень). С. 46</w:t>
      </w:r>
      <w:r w:rsidR="00F746A3" w:rsidRPr="007C4B1C">
        <w:rPr>
          <w:rFonts w:ascii="Times New Roman" w:hAnsi="Times New Roman"/>
          <w:sz w:val="28"/>
          <w:szCs w:val="28"/>
        </w:rPr>
        <w:t>–</w:t>
      </w:r>
      <w:r w:rsidRPr="007C4B1C">
        <w:rPr>
          <w:rFonts w:ascii="Times New Roman" w:hAnsi="Times New Roman"/>
          <w:sz w:val="28"/>
          <w:szCs w:val="28"/>
        </w:rPr>
        <w:t xml:space="preserve">55. </w:t>
      </w:r>
      <w:r w:rsidRPr="007C4B1C">
        <w:rPr>
          <w:rFonts w:ascii="Times New Roman" w:hAnsi="Times New Roman"/>
          <w:sz w:val="28"/>
          <w:szCs w:val="28"/>
          <w:lang w:val="en-US"/>
        </w:rPr>
        <w:t>DOI</w:t>
      </w:r>
      <w:r w:rsidRPr="007C4B1C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24" w:history="1">
        <w:r w:rsidRPr="007C4B1C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7C4B1C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 w:rsidRPr="007C4B1C">
          <w:rPr>
            <w:rStyle w:val="a3"/>
            <w:rFonts w:ascii="Times New Roman" w:hAnsi="Times New Roman"/>
            <w:sz w:val="28"/>
            <w:szCs w:val="28"/>
            <w:lang w:val="en-US"/>
          </w:rPr>
          <w:t>doi</w:t>
        </w:r>
        <w:r w:rsidRPr="007C4B1C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Pr="007C4B1C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Pr="007C4B1C">
          <w:rPr>
            <w:rStyle w:val="a3"/>
            <w:rFonts w:ascii="Times New Roman" w:hAnsi="Times New Roman"/>
            <w:sz w:val="28"/>
            <w:szCs w:val="28"/>
            <w:lang w:val="ru-RU"/>
          </w:rPr>
          <w:t>/10.33782/</w:t>
        </w:r>
        <w:r w:rsidRPr="007C4B1C">
          <w:rPr>
            <w:rStyle w:val="a3"/>
            <w:rFonts w:ascii="Times New Roman" w:hAnsi="Times New Roman"/>
            <w:sz w:val="28"/>
            <w:szCs w:val="28"/>
            <w:lang w:val="en-US"/>
          </w:rPr>
          <w:t>eminak</w:t>
        </w:r>
        <w:r w:rsidRPr="007C4B1C">
          <w:rPr>
            <w:rStyle w:val="a3"/>
            <w:rFonts w:ascii="Times New Roman" w:hAnsi="Times New Roman"/>
            <w:sz w:val="28"/>
            <w:szCs w:val="28"/>
            <w:lang w:val="ru-RU"/>
          </w:rPr>
          <w:t>2019.4(28).341</w:t>
        </w:r>
      </w:hyperlink>
      <w:r w:rsidRPr="007C4B1C">
        <w:rPr>
          <w:rFonts w:ascii="Times New Roman" w:hAnsi="Times New Roman"/>
          <w:sz w:val="28"/>
          <w:szCs w:val="28"/>
        </w:rPr>
        <w:t>.</w:t>
      </w:r>
    </w:p>
    <w:p w14:paraId="57FD0B7E" w14:textId="4BF8E519" w:rsidR="00732357" w:rsidRPr="00732357" w:rsidRDefault="00732357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732357">
        <w:rPr>
          <w:rFonts w:ascii="Times New Roman" w:hAnsi="Times New Roman"/>
          <w:b w:val="0"/>
          <w:sz w:val="28"/>
          <w:szCs w:val="28"/>
        </w:rPr>
        <w:lastRenderedPageBreak/>
        <w:t xml:space="preserve">Кушпетюк О. Популяризація краєзнавчої літератури музейними закладами Волинської губернії кінця ХІХ – початку ХХ ст. </w:t>
      </w:r>
      <w:r w:rsidRPr="00732357">
        <w:rPr>
          <w:rFonts w:ascii="Times New Roman" w:hAnsi="Times New Roman"/>
          <w:b w:val="0"/>
          <w:i/>
          <w:sz w:val="28"/>
          <w:szCs w:val="28"/>
        </w:rPr>
        <w:t>Краєзнавство.</w:t>
      </w:r>
      <w:r w:rsidRPr="00732357">
        <w:rPr>
          <w:rFonts w:ascii="Times New Roman" w:hAnsi="Times New Roman"/>
          <w:b w:val="0"/>
          <w:sz w:val="28"/>
          <w:szCs w:val="28"/>
        </w:rPr>
        <w:t xml:space="preserve"> 2019. №4. С.148</w:t>
      </w:r>
      <w:r w:rsidR="00F746A3" w:rsidRPr="00F746A3">
        <w:rPr>
          <w:rFonts w:ascii="Times New Roman" w:hAnsi="Times New Roman"/>
          <w:b w:val="0"/>
          <w:sz w:val="28"/>
          <w:szCs w:val="28"/>
        </w:rPr>
        <w:t>–</w:t>
      </w:r>
      <w:r w:rsidRPr="00732357">
        <w:rPr>
          <w:rFonts w:ascii="Times New Roman" w:hAnsi="Times New Roman"/>
          <w:b w:val="0"/>
          <w:sz w:val="28"/>
          <w:szCs w:val="28"/>
        </w:rPr>
        <w:t xml:space="preserve">156. </w:t>
      </w:r>
      <w:hyperlink r:id="rId25" w:history="1">
        <w:r w:rsidRPr="00732357">
          <w:rPr>
            <w:rStyle w:val="a3"/>
            <w:rFonts w:ascii="Times New Roman" w:hAnsi="Times New Roman"/>
            <w:b w:val="0"/>
            <w:sz w:val="28"/>
            <w:szCs w:val="28"/>
          </w:rPr>
          <w:t>http://dspace.nbuv.gov.ua/handle/123456789/174318</w:t>
        </w:r>
      </w:hyperlink>
      <w:r w:rsidRPr="00732357">
        <w:rPr>
          <w:rFonts w:ascii="Times New Roman" w:hAnsi="Times New Roman"/>
          <w:b w:val="0"/>
          <w:sz w:val="28"/>
          <w:szCs w:val="28"/>
        </w:rPr>
        <w:t>.</w:t>
      </w:r>
    </w:p>
    <w:p w14:paraId="5515C083" w14:textId="1FCB4F6E" w:rsidR="00732357" w:rsidRDefault="00732357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732357">
        <w:rPr>
          <w:rFonts w:ascii="Times New Roman" w:hAnsi="Times New Roman"/>
          <w:b w:val="0"/>
          <w:sz w:val="28"/>
          <w:szCs w:val="28"/>
        </w:rPr>
        <w:t xml:space="preserve">Кушпетюк О.І. Волинське музейництво на сторінках періодики краю другої половини ХІХ – початку ХХ ст. </w:t>
      </w:r>
      <w:r w:rsidRPr="00732357">
        <w:rPr>
          <w:rFonts w:ascii="Times New Roman" w:hAnsi="Times New Roman"/>
          <w:b w:val="0"/>
          <w:i/>
          <w:sz w:val="28"/>
          <w:szCs w:val="28"/>
        </w:rPr>
        <w:t>Старожитності Лукомор’я</w:t>
      </w:r>
      <w:r w:rsidRPr="00732357">
        <w:rPr>
          <w:rFonts w:ascii="Times New Roman" w:hAnsi="Times New Roman"/>
          <w:b w:val="0"/>
          <w:sz w:val="28"/>
          <w:szCs w:val="28"/>
        </w:rPr>
        <w:t>. 2021. № 2 (5). Березень-Квітень. С. 49</w:t>
      </w:r>
      <w:r w:rsidR="00F746A3" w:rsidRPr="00F746A3">
        <w:rPr>
          <w:rFonts w:ascii="Times New Roman" w:hAnsi="Times New Roman"/>
          <w:b w:val="0"/>
          <w:sz w:val="28"/>
          <w:szCs w:val="28"/>
        </w:rPr>
        <w:t>–</w:t>
      </w:r>
      <w:r w:rsidRPr="00732357">
        <w:rPr>
          <w:rFonts w:ascii="Times New Roman" w:hAnsi="Times New Roman"/>
          <w:b w:val="0"/>
          <w:sz w:val="28"/>
          <w:szCs w:val="28"/>
        </w:rPr>
        <w:t xml:space="preserve">59. (Електронний). </w:t>
      </w:r>
      <w:r w:rsidRPr="00732357">
        <w:rPr>
          <w:rStyle w:val="label"/>
          <w:rFonts w:ascii="Times New Roman" w:hAnsi="Times New Roman"/>
          <w:b w:val="0"/>
          <w:sz w:val="28"/>
          <w:szCs w:val="28"/>
        </w:rPr>
        <w:t xml:space="preserve">DOI: </w:t>
      </w:r>
      <w:hyperlink r:id="rId26" w:history="1">
        <w:r w:rsidRPr="00732357">
          <w:rPr>
            <w:rStyle w:val="a3"/>
            <w:rFonts w:ascii="Times New Roman" w:hAnsi="Times New Roman"/>
            <w:b w:val="0"/>
            <w:sz w:val="28"/>
            <w:szCs w:val="28"/>
          </w:rPr>
          <w:t xml:space="preserve">https://doi.org/10.33782/2708-4116.2021.2.61 </w:t>
        </w:r>
      </w:hyperlink>
    </w:p>
    <w:p w14:paraId="1C9B8198" w14:textId="38143E45" w:rsidR="00F746A3" w:rsidRDefault="00410B71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410B71">
        <w:rPr>
          <w:rFonts w:ascii="Times New Roman" w:hAnsi="Times New Roman"/>
          <w:b w:val="0"/>
          <w:sz w:val="28"/>
          <w:szCs w:val="28"/>
        </w:rPr>
        <w:t>Кушпетюк О., Стрільчук Л.</w:t>
      </w:r>
      <w:r w:rsidRPr="00410B71">
        <w:rPr>
          <w:rFonts w:ascii="Times New Roman" w:hAnsi="Times New Roman"/>
          <w:b w:val="0"/>
          <w:sz w:val="28"/>
          <w:szCs w:val="28"/>
          <w:lang w:eastAsia="uk-UA"/>
        </w:rPr>
        <w:t xml:space="preserve"> Середньовіччя та ранньомодерна доба крізь призму історичних стереотипів поляків щодо українців.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KELM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</w:rPr>
        <w:t xml:space="preserve"> (</w:t>
      </w:r>
      <w:r w:rsidRPr="00410B71">
        <w:rPr>
          <w:rFonts w:ascii="Times New Roman" w:hAnsi="Times New Roman"/>
          <w:b w:val="0"/>
          <w:i/>
          <w:sz w:val="28"/>
          <w:szCs w:val="28"/>
        </w:rPr>
        <w:t>Knowledge, Education, Law, Management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</w:rPr>
        <w:t>):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Nauka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</w:rPr>
        <w:t xml:space="preserve">. 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Oswita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</w:rPr>
        <w:t xml:space="preserve">. 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Pravo</w:t>
      </w:r>
      <w:r w:rsidRPr="00410B71">
        <w:rPr>
          <w:rFonts w:ascii="Times New Roman" w:hAnsi="Times New Roman"/>
          <w:b w:val="0"/>
          <w:bCs w:val="0"/>
          <w:i/>
          <w:sz w:val="28"/>
          <w:szCs w:val="28"/>
        </w:rPr>
        <w:t>.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10B71">
        <w:rPr>
          <w:rFonts w:ascii="Times New Roman" w:hAnsi="Times New Roman"/>
          <w:b w:val="0"/>
          <w:bCs w:val="0"/>
          <w:sz w:val="28"/>
          <w:szCs w:val="28"/>
          <w:lang w:val="en-US"/>
        </w:rPr>
        <w:t>Zarzadzanie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410B71">
        <w:rPr>
          <w:rFonts w:ascii="Times New Roman" w:hAnsi="Times New Roman"/>
          <w:b w:val="0"/>
          <w:bCs w:val="0"/>
          <w:sz w:val="28"/>
          <w:szCs w:val="28"/>
          <w:lang w:val="en-US"/>
        </w:rPr>
        <w:t>Nr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 xml:space="preserve"> 5 (41) </w:t>
      </w:r>
      <w:r w:rsidRPr="00410B71">
        <w:rPr>
          <w:rFonts w:ascii="Times New Roman" w:hAnsi="Times New Roman"/>
          <w:b w:val="0"/>
          <w:bCs w:val="0"/>
          <w:sz w:val="28"/>
          <w:szCs w:val="28"/>
          <w:lang w:val="en-US"/>
        </w:rPr>
        <w:t>vol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>. 2. 2021. С.39</w:t>
      </w:r>
      <w:r w:rsidR="00F746A3" w:rsidRPr="00F746A3">
        <w:rPr>
          <w:rFonts w:ascii="Times New Roman" w:hAnsi="Times New Roman"/>
          <w:b w:val="0"/>
          <w:sz w:val="28"/>
          <w:szCs w:val="28"/>
        </w:rPr>
        <w:t>–</w:t>
      </w:r>
      <w:r w:rsidRPr="00410B71">
        <w:rPr>
          <w:rFonts w:ascii="Times New Roman" w:hAnsi="Times New Roman"/>
          <w:b w:val="0"/>
          <w:bCs w:val="0"/>
          <w:sz w:val="28"/>
          <w:szCs w:val="28"/>
        </w:rPr>
        <w:t xml:space="preserve">43. </w:t>
      </w:r>
      <w:hyperlink r:id="rId27" w:history="1">
        <w:r w:rsidRPr="00410B71">
          <w:rPr>
            <w:rStyle w:val="a3"/>
            <w:rFonts w:ascii="Times New Roman" w:hAnsi="Times New Roman"/>
            <w:b w:val="0"/>
            <w:sz w:val="28"/>
            <w:szCs w:val="28"/>
          </w:rPr>
          <w:t>http://kelmczasopisma.com/ua/jornal/62</w:t>
        </w:r>
      </w:hyperlink>
      <w:r w:rsidRPr="00410B71">
        <w:rPr>
          <w:rFonts w:ascii="Times New Roman" w:hAnsi="Times New Roman"/>
          <w:b w:val="0"/>
          <w:sz w:val="28"/>
          <w:szCs w:val="28"/>
        </w:rPr>
        <w:t>. (</w:t>
      </w:r>
      <w:hyperlink r:id="rId28" w:tgtFrame="_blanck" w:history="1">
        <w:r w:rsidRPr="00410B71">
          <w:rPr>
            <w:rStyle w:val="a3"/>
            <w:rFonts w:ascii="Times New Roman" w:hAnsi="Times New Roman"/>
            <w:b w:val="0"/>
            <w:sz w:val="28"/>
            <w:szCs w:val="28"/>
          </w:rPr>
          <w:t>INDEX COPERNICUS</w:t>
        </w:r>
      </w:hyperlink>
      <w:r w:rsidRPr="00410B71">
        <w:rPr>
          <w:rFonts w:ascii="Times New Roman" w:hAnsi="Times New Roman"/>
          <w:b w:val="0"/>
          <w:sz w:val="28"/>
          <w:szCs w:val="28"/>
        </w:rPr>
        <w:t>)</w:t>
      </w:r>
      <w:r w:rsidR="00F746A3">
        <w:rPr>
          <w:rFonts w:ascii="Times New Roman" w:hAnsi="Times New Roman"/>
          <w:b w:val="0"/>
          <w:sz w:val="28"/>
          <w:szCs w:val="28"/>
        </w:rPr>
        <w:t>.</w:t>
      </w:r>
    </w:p>
    <w:p w14:paraId="7CF62249" w14:textId="48C8F27E" w:rsidR="00F746A3" w:rsidRPr="00F746A3" w:rsidRDefault="00F746A3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F746A3">
        <w:rPr>
          <w:rFonts w:ascii="Times New Roman" w:hAnsi="Times New Roman"/>
          <w:b w:val="0"/>
          <w:sz w:val="28"/>
          <w:szCs w:val="28"/>
        </w:rPr>
        <w:t xml:space="preserve">Кушпетюк О., Арцишевська О. </w:t>
      </w:r>
      <w:r w:rsidRPr="00F746A3">
        <w:rPr>
          <w:rFonts w:ascii="Times New Roman" w:hAnsi="Times New Roman"/>
          <w:b w:val="0"/>
          <w:bCs w:val="0"/>
          <w:sz w:val="28"/>
          <w:szCs w:val="28"/>
        </w:rPr>
        <w:t xml:space="preserve">Тенденції осмислення проблеми самовизначення людини в історії філософської думки. </w:t>
      </w:r>
      <w:r w:rsidRPr="00F746A3">
        <w:rPr>
          <w:rFonts w:ascii="Times New Roman" w:hAnsi="Times New Roman"/>
          <w:b w:val="0"/>
          <w:i/>
          <w:sz w:val="28"/>
          <w:szCs w:val="28"/>
        </w:rPr>
        <w:t>Сучасні стратегії впровадження світоглядної освіти</w:t>
      </w:r>
      <w:r w:rsidRPr="00F746A3">
        <w:rPr>
          <w:rFonts w:ascii="Times New Roman" w:hAnsi="Times New Roman"/>
          <w:b w:val="0"/>
          <w:sz w:val="28"/>
          <w:szCs w:val="28"/>
        </w:rPr>
        <w:t>: зб. наук. праць  / упорядкування та заг. ред. Ю.Г. Борейка. Луцьк: Вежа-Друк, 2021. С. 41–56.</w:t>
      </w:r>
    </w:p>
    <w:p w14:paraId="41B5046F" w14:textId="65AF79D4" w:rsidR="00F746A3" w:rsidRDefault="00732357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32357">
        <w:rPr>
          <w:rFonts w:ascii="Times New Roman" w:hAnsi="Times New Roman"/>
          <w:b w:val="0"/>
          <w:sz w:val="28"/>
          <w:szCs w:val="28"/>
        </w:rPr>
        <w:t xml:space="preserve">Кушпетюк О.І., Сірук Н.М. Тоталітарний контроль культурно-наукової сфери через призму історії України 40-50-х років ХХ ст.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Education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,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science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,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research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during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martial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law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: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Collective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monograph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Riga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,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Latvia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: «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Baltija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Publishing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», 2022. 376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p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s</w:t>
      </w:r>
      <w:r w:rsidRPr="00732357">
        <w:rPr>
          <w:rFonts w:ascii="Times New Roman" w:hAnsi="Times New Roman"/>
          <w:b w:val="0"/>
          <w:i/>
          <w:sz w:val="28"/>
          <w:szCs w:val="28"/>
        </w:rPr>
        <w:t>. 24</w:t>
      </w:r>
      <w:r w:rsidR="00F746A3" w:rsidRPr="00F746A3">
        <w:rPr>
          <w:rFonts w:ascii="Times New Roman" w:hAnsi="Times New Roman"/>
          <w:b w:val="0"/>
          <w:sz w:val="28"/>
          <w:szCs w:val="28"/>
        </w:rPr>
        <w:t>–</w:t>
      </w:r>
      <w:r w:rsidRPr="00732357">
        <w:rPr>
          <w:rFonts w:ascii="Times New Roman" w:hAnsi="Times New Roman"/>
          <w:b w:val="0"/>
          <w:i/>
          <w:sz w:val="28"/>
          <w:szCs w:val="28"/>
        </w:rPr>
        <w:t>5</w:t>
      </w:r>
      <w:r w:rsidRPr="00392E17">
        <w:rPr>
          <w:rFonts w:ascii="Times New Roman" w:hAnsi="Times New Roman"/>
          <w:b w:val="0"/>
          <w:i/>
          <w:sz w:val="28"/>
          <w:szCs w:val="28"/>
        </w:rPr>
        <w:t>1.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732357">
        <w:rPr>
          <w:rFonts w:ascii="Times New Roman" w:hAnsi="Times New Roman"/>
          <w:b w:val="0"/>
          <w:i/>
          <w:sz w:val="28"/>
          <w:szCs w:val="28"/>
          <w:lang w:val="en-US"/>
        </w:rPr>
        <w:t>ISBN</w:t>
      </w:r>
      <w:r w:rsidRPr="00732357">
        <w:rPr>
          <w:rFonts w:ascii="Times New Roman" w:hAnsi="Times New Roman"/>
          <w:b w:val="0"/>
          <w:i/>
          <w:sz w:val="28"/>
          <w:szCs w:val="28"/>
        </w:rPr>
        <w:t xml:space="preserve"> 978-</w:t>
      </w:r>
      <w:r w:rsidRPr="00392E17">
        <w:rPr>
          <w:rFonts w:ascii="Times New Roman" w:hAnsi="Times New Roman"/>
          <w:b w:val="0"/>
          <w:i/>
          <w:sz w:val="28"/>
          <w:szCs w:val="28"/>
        </w:rPr>
        <w:t>9934</w:t>
      </w:r>
      <w:r w:rsidRPr="00732357">
        <w:rPr>
          <w:rFonts w:ascii="Times New Roman" w:hAnsi="Times New Roman"/>
          <w:b w:val="0"/>
          <w:i/>
          <w:sz w:val="28"/>
          <w:szCs w:val="28"/>
        </w:rPr>
        <w:t>-</w:t>
      </w:r>
      <w:r w:rsidRPr="00392E17">
        <w:rPr>
          <w:rFonts w:ascii="Times New Roman" w:hAnsi="Times New Roman"/>
          <w:b w:val="0"/>
          <w:i/>
          <w:sz w:val="28"/>
          <w:szCs w:val="28"/>
        </w:rPr>
        <w:t>26</w:t>
      </w:r>
      <w:r w:rsidRPr="00732357">
        <w:rPr>
          <w:rFonts w:ascii="Times New Roman" w:hAnsi="Times New Roman"/>
          <w:b w:val="0"/>
          <w:i/>
          <w:sz w:val="28"/>
          <w:szCs w:val="28"/>
        </w:rPr>
        <w:t>-</w:t>
      </w:r>
      <w:r w:rsidRPr="00392E17">
        <w:rPr>
          <w:rFonts w:ascii="Times New Roman" w:hAnsi="Times New Roman"/>
          <w:b w:val="0"/>
          <w:i/>
          <w:sz w:val="28"/>
          <w:szCs w:val="28"/>
        </w:rPr>
        <w:t>247</w:t>
      </w:r>
      <w:r w:rsidRPr="00732357">
        <w:rPr>
          <w:rFonts w:ascii="Times New Roman" w:hAnsi="Times New Roman"/>
          <w:b w:val="0"/>
          <w:i/>
          <w:sz w:val="28"/>
          <w:szCs w:val="28"/>
        </w:rPr>
        <w:t>-</w:t>
      </w:r>
      <w:r w:rsidRPr="00392E17">
        <w:rPr>
          <w:rFonts w:ascii="Times New Roman" w:hAnsi="Times New Roman"/>
          <w:b w:val="0"/>
          <w:i/>
          <w:sz w:val="28"/>
          <w:szCs w:val="28"/>
        </w:rPr>
        <w:t>0</w:t>
      </w:r>
      <w:r w:rsidRPr="00732357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283F8F94" w14:textId="1B1E3EF8" w:rsidR="00F746A3" w:rsidRPr="00F746A3" w:rsidRDefault="00F746A3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F746A3">
        <w:rPr>
          <w:rFonts w:ascii="Times New Roman" w:hAnsi="Times New Roman"/>
          <w:b w:val="0"/>
          <w:sz w:val="28"/>
          <w:szCs w:val="28"/>
        </w:rPr>
        <w:t xml:space="preserve">Кушпетюк О. Діяльність перших музейних закладів Волині за публікаціями кінця ХІХ – початку ХХ ст. </w:t>
      </w:r>
      <w:r w:rsidRPr="00F746A3">
        <w:rPr>
          <w:rFonts w:ascii="Times New Roman" w:hAnsi="Times New Roman"/>
          <w:b w:val="0"/>
          <w:i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F746A3">
        <w:rPr>
          <w:rFonts w:ascii="Times New Roman" w:hAnsi="Times New Roman"/>
          <w:b w:val="0"/>
          <w:sz w:val="28"/>
          <w:szCs w:val="28"/>
        </w:rPr>
        <w:t xml:space="preserve"> : матеріали доповідей учасників Х Міжвуз. наук.-практ. конф. (м. Луцьк, 21 груд. 2022 р.) / упоряд.: Т. Й. Жалко, Н. Г. Конон, Н. В. Ляшук. Луцьк : Луцький інститут розвитку людини Університету «Україна», 2022. Вип. 10. С. 39–43.</w:t>
      </w:r>
    </w:p>
    <w:p w14:paraId="40ADDB50" w14:textId="47DCB84F" w:rsidR="00F746A3" w:rsidRPr="00F746A3" w:rsidRDefault="00F746A3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F746A3">
        <w:rPr>
          <w:rFonts w:ascii="Times New Roman" w:hAnsi="Times New Roman"/>
          <w:b w:val="0"/>
          <w:sz w:val="28"/>
          <w:szCs w:val="28"/>
        </w:rPr>
        <w:t>Кушпетюк О. Подвижницька діяльність Миколи Трипольського у справі збереження і популяризація пам’яток волинської старовини</w:t>
      </w:r>
      <w:r w:rsidRPr="00F746A3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F746A3">
        <w:rPr>
          <w:rFonts w:ascii="Times New Roman" w:hAnsi="Times New Roman"/>
          <w:b w:val="0"/>
          <w:bCs w:val="0"/>
          <w:i/>
          <w:sz w:val="28"/>
          <w:szCs w:val="28"/>
        </w:rPr>
        <w:t xml:space="preserve">Актуальні </w:t>
      </w:r>
      <w:r w:rsidRPr="00F746A3">
        <w:rPr>
          <w:rFonts w:ascii="Times New Roman" w:hAnsi="Times New Roman"/>
          <w:b w:val="0"/>
          <w:i/>
          <w:sz w:val="28"/>
          <w:szCs w:val="28"/>
        </w:rPr>
        <w:t xml:space="preserve">питання української та всесвітньої історії: минуле і сучасність </w:t>
      </w:r>
      <w:r w:rsidRPr="00F746A3">
        <w:rPr>
          <w:rFonts w:ascii="Times New Roman" w:hAnsi="Times New Roman"/>
          <w:b w:val="0"/>
          <w:sz w:val="28"/>
          <w:szCs w:val="28"/>
        </w:rPr>
        <w:t>: матеріали Всеукраїнської науково-практичної конференції (м. Рівне, 25 жовтня 2022 року) / Міжнародний економіко-гуманітарний університет імені академіка Степана Дем’янчука. Львів – Торунь : Liha-Pres, 2022. С.  56–60.</w:t>
      </w:r>
    </w:p>
    <w:p w14:paraId="262D12BC" w14:textId="6E3BA152" w:rsidR="00F746A3" w:rsidRPr="00F746A3" w:rsidRDefault="00F746A3" w:rsidP="007C4B1C">
      <w:pPr>
        <w:pStyle w:val="3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F746A3">
        <w:rPr>
          <w:rFonts w:ascii="Times New Roman" w:hAnsi="Times New Roman"/>
          <w:b w:val="0"/>
          <w:sz w:val="28"/>
          <w:szCs w:val="28"/>
        </w:rPr>
        <w:t xml:space="preserve">Кушпетюк О.Зацікавленість науковців Київської археографічної комісії волинськими старожитностями. </w:t>
      </w:r>
      <w:r w:rsidRPr="00F746A3">
        <w:rPr>
          <w:rFonts w:ascii="Times New Roman" w:hAnsi="Times New Roman"/>
          <w:b w:val="0"/>
          <w:i/>
          <w:sz w:val="28"/>
          <w:szCs w:val="28"/>
          <w:lang w:val="en-US"/>
        </w:rPr>
        <w:t>«History, political science, philosophy, and sociology: development trends in the 21st century»</w:t>
      </w:r>
      <w:r w:rsidRPr="00F746A3">
        <w:rPr>
          <w:rFonts w:ascii="Times New Roman" w:hAnsi="Times New Roman"/>
          <w:b w:val="0"/>
          <w:sz w:val="28"/>
          <w:szCs w:val="28"/>
          <w:lang w:val="en-US"/>
        </w:rPr>
        <w:t xml:space="preserve"> : conference proceedings International scientific conference (September 6–7, 2023, Wloclawek, the Republic of Poland). Riga, Latvia : «Baltija Publishing», 2023.</w:t>
      </w:r>
      <w:r w:rsidRPr="00F746A3">
        <w:rPr>
          <w:rFonts w:ascii="Times New Roman" w:hAnsi="Times New Roman"/>
          <w:b w:val="0"/>
          <w:sz w:val="28"/>
          <w:szCs w:val="28"/>
        </w:rPr>
        <w:t xml:space="preserve"> С.9–13.</w:t>
      </w:r>
    </w:p>
    <w:p w14:paraId="40B0AA39" w14:textId="36F9B2EF" w:rsidR="00410B71" w:rsidRPr="007C4B1C" w:rsidRDefault="00410B71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7C4B1C">
        <w:rPr>
          <w:rFonts w:ascii="Times New Roman" w:hAnsi="Times New Roman"/>
          <w:sz w:val="28"/>
          <w:szCs w:val="28"/>
        </w:rPr>
        <w:t>Кушпетюк О. Методичні рекомендації до семінарських занять для здобувачів вищої освіти спеціальності 029 «Інформаційна, бібліотечна та архівна справа». Луцьк: ЛІРоЛ Університету «Україна». 2023. 62 с.</w:t>
      </w:r>
    </w:p>
    <w:p w14:paraId="49709AB5" w14:textId="77777777" w:rsidR="00410B71" w:rsidRPr="007C4B1C" w:rsidRDefault="00410B71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C4B1C">
        <w:rPr>
          <w:rFonts w:ascii="Times New Roman" w:hAnsi="Times New Roman"/>
          <w:sz w:val="28"/>
          <w:szCs w:val="28"/>
        </w:rPr>
        <w:t>Нормативно-правові акти з питань музейної справи для самостійного вивчення курсу «Музеєзнавство» / упоряд. О. Кушпетюк. Луцьк: ЛІРоЛ Університету «Україна». 2020.  102 с.</w:t>
      </w:r>
    </w:p>
    <w:p w14:paraId="4C4EC6C9" w14:textId="7FEBF82D" w:rsidR="00410B71" w:rsidRPr="007C4B1C" w:rsidRDefault="00410B71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C4B1C">
        <w:rPr>
          <w:rFonts w:ascii="Times New Roman" w:hAnsi="Times New Roman"/>
          <w:sz w:val="28"/>
          <w:szCs w:val="28"/>
        </w:rPr>
        <w:t xml:space="preserve">Історія державотворення в Україні: хрестоматійні матеріали та методичні рекомендації до самостійної роботи /укл. О.І. Кушпетюк. Луцьк: ЛІРоЛ Ун-ту «Україна», 2020. 65 </w:t>
      </w:r>
      <w:r w:rsidRPr="007C4B1C">
        <w:rPr>
          <w:rFonts w:ascii="Times New Roman" w:hAnsi="Times New Roman"/>
          <w:sz w:val="28"/>
          <w:szCs w:val="28"/>
          <w:lang w:val="en-US"/>
        </w:rPr>
        <w:t>c</w:t>
      </w:r>
      <w:r w:rsidRPr="007C4B1C">
        <w:rPr>
          <w:rFonts w:ascii="Times New Roman" w:hAnsi="Times New Roman"/>
          <w:sz w:val="28"/>
          <w:szCs w:val="28"/>
        </w:rPr>
        <w:t>.</w:t>
      </w:r>
    </w:p>
    <w:p w14:paraId="4823808B" w14:textId="54893810" w:rsidR="00410B71" w:rsidRPr="007C4B1C" w:rsidRDefault="00410B71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C4B1C">
        <w:rPr>
          <w:rFonts w:ascii="Times New Roman" w:hAnsi="Times New Roman"/>
          <w:bCs/>
          <w:sz w:val="28"/>
          <w:szCs w:val="28"/>
        </w:rPr>
        <w:lastRenderedPageBreak/>
        <w:t xml:space="preserve">Кушпетюк О. </w:t>
      </w:r>
      <w:r w:rsidRPr="007C4B1C">
        <w:rPr>
          <w:rFonts w:ascii="Times New Roman" w:hAnsi="Times New Roman"/>
          <w:sz w:val="28"/>
          <w:szCs w:val="28"/>
        </w:rPr>
        <w:t xml:space="preserve">Україна в контексті світового розвитку: методичні рекомендації до семінарських занять. Луцьк: </w:t>
      </w:r>
      <w:r w:rsidRPr="007C4B1C">
        <w:rPr>
          <w:rFonts w:ascii="Times New Roman" w:hAnsi="Times New Roman"/>
          <w:color w:val="000000"/>
          <w:sz w:val="28"/>
          <w:szCs w:val="28"/>
        </w:rPr>
        <w:t>ЛІРоЛ університету «Україна»,</w:t>
      </w:r>
      <w:r w:rsidRPr="007C4B1C">
        <w:rPr>
          <w:rFonts w:ascii="Times New Roman" w:hAnsi="Times New Roman"/>
          <w:sz w:val="28"/>
          <w:szCs w:val="28"/>
        </w:rPr>
        <w:t xml:space="preserve"> 20</w:t>
      </w:r>
      <w:r w:rsidR="00F44667" w:rsidRPr="007C4B1C">
        <w:rPr>
          <w:rFonts w:ascii="Times New Roman" w:hAnsi="Times New Roman"/>
          <w:sz w:val="28"/>
          <w:szCs w:val="28"/>
        </w:rPr>
        <w:t>19</w:t>
      </w:r>
      <w:r w:rsidRPr="007C4B1C">
        <w:rPr>
          <w:rFonts w:ascii="Times New Roman" w:hAnsi="Times New Roman"/>
          <w:sz w:val="28"/>
          <w:szCs w:val="28"/>
        </w:rPr>
        <w:t xml:space="preserve">. </w:t>
      </w:r>
      <w:r w:rsidR="00F44667" w:rsidRPr="007C4B1C">
        <w:rPr>
          <w:rFonts w:ascii="Times New Roman" w:hAnsi="Times New Roman"/>
          <w:sz w:val="28"/>
          <w:szCs w:val="28"/>
        </w:rPr>
        <w:t>3</w:t>
      </w:r>
      <w:r w:rsidRPr="007C4B1C">
        <w:rPr>
          <w:rFonts w:ascii="Times New Roman" w:hAnsi="Times New Roman"/>
          <w:sz w:val="28"/>
          <w:szCs w:val="28"/>
        </w:rPr>
        <w:t xml:space="preserve">6 с.;  </w:t>
      </w:r>
    </w:p>
    <w:p w14:paraId="63DA16FC" w14:textId="15072FFD" w:rsidR="00410B71" w:rsidRPr="007C4B1C" w:rsidRDefault="00410B71" w:rsidP="007C4B1C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C4B1C">
        <w:rPr>
          <w:rFonts w:ascii="Times New Roman" w:hAnsi="Times New Roman"/>
          <w:bCs/>
          <w:sz w:val="28"/>
          <w:szCs w:val="28"/>
        </w:rPr>
        <w:t xml:space="preserve">Кушпетюк О. </w:t>
      </w:r>
      <w:r w:rsidRPr="007C4B1C">
        <w:rPr>
          <w:rFonts w:ascii="Times New Roman" w:hAnsi="Times New Roman"/>
          <w:sz w:val="28"/>
          <w:szCs w:val="28"/>
        </w:rPr>
        <w:t xml:space="preserve">Історія України : джерела до вивчення курсу / упоряд. О. Кушпетюк. Луцьк: ЛІРоЛ У-ту «Україна», 2017. 67 с.; </w:t>
      </w:r>
    </w:p>
    <w:p w14:paraId="6F0C0945" w14:textId="59259E92" w:rsidR="00410B71" w:rsidRPr="00F44667" w:rsidRDefault="00410B71" w:rsidP="007C4B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7859062" w14:textId="77777777" w:rsidR="00410B71" w:rsidRPr="00732357" w:rsidRDefault="00410B71" w:rsidP="007C4B1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10B71" w:rsidRPr="00732357" w:rsidSect="007C4B1C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2144"/>
    <w:multiLevelType w:val="hybridMultilevel"/>
    <w:tmpl w:val="76ECB212"/>
    <w:lvl w:ilvl="0" w:tplc="E08CF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399D"/>
    <w:multiLevelType w:val="hybridMultilevel"/>
    <w:tmpl w:val="F3A83DBE"/>
    <w:lvl w:ilvl="0" w:tplc="42A0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1608B"/>
    <w:multiLevelType w:val="hybridMultilevel"/>
    <w:tmpl w:val="F0022A24"/>
    <w:lvl w:ilvl="0" w:tplc="A7BEB23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41195334">
    <w:abstractNumId w:val="2"/>
  </w:num>
  <w:num w:numId="2" w16cid:durableId="236785163">
    <w:abstractNumId w:val="1"/>
  </w:num>
  <w:num w:numId="3" w16cid:durableId="63052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275"/>
    <w:rsid w:val="000E2C58"/>
    <w:rsid w:val="000F0CDF"/>
    <w:rsid w:val="000F2AE7"/>
    <w:rsid w:val="001E5898"/>
    <w:rsid w:val="002259D3"/>
    <w:rsid w:val="002641BD"/>
    <w:rsid w:val="002C6545"/>
    <w:rsid w:val="00316F0C"/>
    <w:rsid w:val="003344AE"/>
    <w:rsid w:val="00387235"/>
    <w:rsid w:val="00392E17"/>
    <w:rsid w:val="003D1E92"/>
    <w:rsid w:val="00410B71"/>
    <w:rsid w:val="004A7101"/>
    <w:rsid w:val="004C147C"/>
    <w:rsid w:val="004E31F0"/>
    <w:rsid w:val="005B4309"/>
    <w:rsid w:val="005C698E"/>
    <w:rsid w:val="005C7D37"/>
    <w:rsid w:val="005F163F"/>
    <w:rsid w:val="00660D1B"/>
    <w:rsid w:val="006F1AFC"/>
    <w:rsid w:val="00732357"/>
    <w:rsid w:val="007C4B1C"/>
    <w:rsid w:val="007D2EA0"/>
    <w:rsid w:val="007F682C"/>
    <w:rsid w:val="008370EF"/>
    <w:rsid w:val="008B53C8"/>
    <w:rsid w:val="008D0FBC"/>
    <w:rsid w:val="008D333D"/>
    <w:rsid w:val="008F1275"/>
    <w:rsid w:val="00931CA7"/>
    <w:rsid w:val="009552CA"/>
    <w:rsid w:val="009A515B"/>
    <w:rsid w:val="009F1142"/>
    <w:rsid w:val="00A14AD2"/>
    <w:rsid w:val="00A27B47"/>
    <w:rsid w:val="00A83F4D"/>
    <w:rsid w:val="00A903EE"/>
    <w:rsid w:val="00AB2A9A"/>
    <w:rsid w:val="00BA0114"/>
    <w:rsid w:val="00C178A3"/>
    <w:rsid w:val="00C23D9A"/>
    <w:rsid w:val="00C7406C"/>
    <w:rsid w:val="00D23306"/>
    <w:rsid w:val="00D37993"/>
    <w:rsid w:val="00D74781"/>
    <w:rsid w:val="00D75326"/>
    <w:rsid w:val="00E00A66"/>
    <w:rsid w:val="00E06965"/>
    <w:rsid w:val="00E11830"/>
    <w:rsid w:val="00EE6BF2"/>
    <w:rsid w:val="00F21DA9"/>
    <w:rsid w:val="00F44667"/>
    <w:rsid w:val="00F746A3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AB0A"/>
  <w15:docId w15:val="{3F566DA1-6813-480A-A970-12C3AF94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32357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06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7406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16F0C"/>
    <w:rPr>
      <w:color w:val="954F72" w:themeColor="followedHyperlink"/>
      <w:u w:val="single"/>
    </w:rPr>
  </w:style>
  <w:style w:type="character" w:customStyle="1" w:styleId="orcid-id-https">
    <w:name w:val="orcid-id-https"/>
    <w:rsid w:val="00931CA7"/>
  </w:style>
  <w:style w:type="character" w:customStyle="1" w:styleId="a5">
    <w:name w:val="Основний текст_"/>
    <w:link w:val="10"/>
    <w:locked/>
    <w:rsid w:val="00931CA7"/>
    <w:rPr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5"/>
    <w:rsid w:val="00931CA7"/>
    <w:pPr>
      <w:shd w:val="clear" w:color="auto" w:fill="FFFFFF"/>
      <w:spacing w:before="660" w:after="0" w:line="322" w:lineRule="exact"/>
      <w:ind w:hanging="58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rsid w:val="0073235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abel">
    <w:name w:val="label"/>
    <w:basedOn w:val="a0"/>
    <w:rsid w:val="00732357"/>
  </w:style>
  <w:style w:type="paragraph" w:styleId="a6">
    <w:name w:val="List Paragraph"/>
    <w:basedOn w:val="a"/>
    <w:uiPriority w:val="34"/>
    <w:qFormat/>
    <w:rsid w:val="00F446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rsid w:val="00F44667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character" w:styleId="a7">
    <w:name w:val="Strong"/>
    <w:basedOn w:val="a0"/>
    <w:uiPriority w:val="22"/>
    <w:qFormat/>
    <w:rsid w:val="008D0FBC"/>
    <w:rPr>
      <w:b/>
      <w:bCs/>
    </w:rPr>
  </w:style>
  <w:style w:type="paragraph" w:styleId="a8">
    <w:name w:val="Body Text Indent"/>
    <w:basedOn w:val="a"/>
    <w:link w:val="a9"/>
    <w:uiPriority w:val="99"/>
    <w:unhideWhenUsed/>
    <w:rsid w:val="00F21DA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F21DA9"/>
  </w:style>
  <w:style w:type="paragraph" w:styleId="HTML">
    <w:name w:val="HTML Preformatted"/>
    <w:basedOn w:val="a"/>
    <w:link w:val="HTML0"/>
    <w:uiPriority w:val="99"/>
    <w:semiHidden/>
    <w:unhideWhenUsed/>
    <w:rsid w:val="004A7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A710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A7101"/>
  </w:style>
  <w:style w:type="paragraph" w:styleId="20">
    <w:name w:val="Body Text Indent 2"/>
    <w:basedOn w:val="a"/>
    <w:link w:val="21"/>
    <w:rsid w:val="00F746A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ий текст з відступом 2 Знак"/>
    <w:basedOn w:val="a0"/>
    <w:link w:val="20"/>
    <w:rsid w:val="00F746A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a">
    <w:name w:val="Знак Знак"/>
    <w:basedOn w:val="a"/>
    <w:rsid w:val="00F746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746A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A1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6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cfL10XtWHgf8YA8VjC-sYwBZpOuaTg-/view?usp=sharing" TargetMode="External"/><Relationship Id="rId13" Type="http://schemas.openxmlformats.org/officeDocument/2006/relationships/hyperlink" Target="https://drive.google.com/file/d/13lml_ZjAMpSmv9NuSoq6y4SDr2s0jhmn/view?usp=sharing" TargetMode="External"/><Relationship Id="rId18" Type="http://schemas.openxmlformats.org/officeDocument/2006/relationships/hyperlink" Target="https://drive.google.com/file/d/1nZga7TqU23Vw9yny9mVLMWbdYmmRP0u_/view?usp=sharing" TargetMode="External"/><Relationship Id="rId26" Type="http://schemas.openxmlformats.org/officeDocument/2006/relationships/hyperlink" Target="https://doi.org/10.33782/2708-4116.2021.2.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JiwG5qkEhpoaJz8lRbWA-Pw2b6dVvmjz/view?usp=sharing" TargetMode="External"/><Relationship Id="rId7" Type="http://schemas.openxmlformats.org/officeDocument/2006/relationships/hyperlink" Target="https://drive.google.com/file/d/17N8ZuN8p7Kxwzje3kxd3Yxb94TogX9gq/view?usp=sharing" TargetMode="External"/><Relationship Id="rId12" Type="http://schemas.openxmlformats.org/officeDocument/2006/relationships/hyperlink" Target="https://drive.google.com/file/d/105SB_F8tBOcuMEEFonBTg5ZjcUPO81xJ/view?usp=sharing" TargetMode="External"/><Relationship Id="rId17" Type="http://schemas.openxmlformats.org/officeDocument/2006/relationships/hyperlink" Target="https://drive.google.com/file/d/1ZzbKvJRc3u2x38ONRY8FQjsgLWQuJ0Q-/view?usp=sharing" TargetMode="External"/><Relationship Id="rId25" Type="http://schemas.openxmlformats.org/officeDocument/2006/relationships/hyperlink" Target="http://dspace.nbuv.gov.ua/handle/123456789/174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J7SFovxIKQoKdDVTEm3YgH3GOqUCt6L6/view?usp=sharing" TargetMode="External"/><Relationship Id="rId20" Type="http://schemas.openxmlformats.org/officeDocument/2006/relationships/hyperlink" Target="https://drive.google.com/file/d/1T6eFcgNecmfYstrAGECjo6U_pUzbC5Kc/view?usp=shari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5945-2288" TargetMode="External"/><Relationship Id="rId11" Type="http://schemas.openxmlformats.org/officeDocument/2006/relationships/hyperlink" Target="https://drive.google.com/file/d/1W8OrHkYxlT4i6rUHa2zsWYwlz6UI4Bvz/view?usp=sharing" TargetMode="External"/><Relationship Id="rId24" Type="http://schemas.openxmlformats.org/officeDocument/2006/relationships/hyperlink" Target="https://doi.org/10.33782/eminak2019.4(28).341" TargetMode="External"/><Relationship Id="rId5" Type="http://schemas.openxmlformats.org/officeDocument/2006/relationships/hyperlink" Target="https://scholar.google.com.ua/citations?user=_ubHSUQAAAAJ&amp;hl=uk&amp;oi=ao" TargetMode="External"/><Relationship Id="rId15" Type="http://schemas.openxmlformats.org/officeDocument/2006/relationships/hyperlink" Target="https://drive.google.com/file/d/1uoe7SZb5cE1UarOEkdxf4WQSBpqeypa6/view?usp=sharing" TargetMode="External"/><Relationship Id="rId23" Type="http://schemas.openxmlformats.org/officeDocument/2006/relationships/hyperlink" Target="https://drive.google.com/file/d/1FU7EgmCiom-SPbyjrtP3qEX62M2nm3jA/view?usp=sharing" TargetMode="External"/><Relationship Id="rId28" Type="http://schemas.openxmlformats.org/officeDocument/2006/relationships/hyperlink" Target="https://indexcopernicus.com/index.php/ru/" TargetMode="External"/><Relationship Id="rId10" Type="http://schemas.openxmlformats.org/officeDocument/2006/relationships/hyperlink" Target="https://drive.google.com/file/d/1JXmEu3WECHRoQqUd6SA3ufKmqo8nsZ_k/view?usp=sharing" TargetMode="External"/><Relationship Id="rId19" Type="http://schemas.openxmlformats.org/officeDocument/2006/relationships/hyperlink" Target="https://drive.google.com/file/d/1ci265Yoc6G7-WqNxWHw41eXMiRqXaBj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xVA2AWbrNpx_Fg60wi3wtv9bO4w5er0/view?usp=sharing" TargetMode="External"/><Relationship Id="rId14" Type="http://schemas.openxmlformats.org/officeDocument/2006/relationships/hyperlink" Target="https://drive.google.com/file/d/1isz_vTi-yvrko_KHmuAUT0bl2hzDBh3K/view?usp=sharing" TargetMode="External"/><Relationship Id="rId22" Type="http://schemas.openxmlformats.org/officeDocument/2006/relationships/hyperlink" Target="https://drive.google.com/file/d/1tBqi0vRzderZeVYk3BFv4NhdShqNpi7a/view?usp=sharing" TargetMode="External"/><Relationship Id="rId27" Type="http://schemas.openxmlformats.org/officeDocument/2006/relationships/hyperlink" Target="http://kelmczasopisma.com/ua/jornal/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7932</Words>
  <Characters>4522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Олена</dc:creator>
  <cp:lastModifiedBy>LIROL8</cp:lastModifiedBy>
  <cp:revision>7</cp:revision>
  <dcterms:created xsi:type="dcterms:W3CDTF">2023-11-09T11:09:00Z</dcterms:created>
  <dcterms:modified xsi:type="dcterms:W3CDTF">2023-11-22T08:17:00Z</dcterms:modified>
</cp:coreProperties>
</file>